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6BDA9" w14:textId="77777777" w:rsidR="00290AEA" w:rsidRPr="00346B6B" w:rsidRDefault="00874B46" w:rsidP="00346B6B">
      <w:pPr>
        <w:jc w:val="center"/>
        <w:rPr>
          <w:b/>
          <w:bCs/>
        </w:rPr>
      </w:pPr>
      <w:r w:rsidRPr="00346B6B">
        <w:rPr>
          <w:b/>
          <w:bCs/>
        </w:rPr>
        <w:t>地域で暮らす人への看護　講義資料</w:t>
      </w:r>
    </w:p>
    <w:p w14:paraId="61D6B87C" w14:textId="77777777" w:rsidR="00290AEA" w:rsidRPr="00346B6B" w:rsidRDefault="00874B46" w:rsidP="00346B6B">
      <w:pPr>
        <w:jc w:val="center"/>
        <w:rPr>
          <w:b/>
          <w:bCs/>
        </w:rPr>
      </w:pPr>
      <w:r w:rsidRPr="00346B6B">
        <w:rPr>
          <w:b/>
          <w:bCs/>
          <w:sz w:val="34"/>
          <w:szCs w:val="34"/>
        </w:rPr>
        <w:t>第3回　地域包括ケアシステム</w:t>
      </w:r>
    </w:p>
    <w:p w14:paraId="057060D1" w14:textId="77777777" w:rsidR="00290AEA" w:rsidRPr="00346B6B" w:rsidRDefault="00874B46" w:rsidP="00346B6B">
      <w:pPr>
        <w:jc w:val="center"/>
        <w:rPr>
          <w:b/>
          <w:bCs/>
        </w:rPr>
      </w:pPr>
      <w:r w:rsidRPr="00346B6B">
        <w:rPr>
          <w:b/>
          <w:bCs/>
          <w:color w:val="444444"/>
        </w:rPr>
        <w:t>― 医療・介護・予防・住まい・生活支援 ―</w:t>
      </w:r>
    </w:p>
    <w:p w14:paraId="433ED764" w14:textId="77777777" w:rsidR="00290AEA" w:rsidRDefault="00874B46">
      <w:pPr>
        <w:pStyle w:val="1"/>
        <w:pBdr>
          <w:bottom w:val="single" w:sz="8" w:space="4" w:color="1A1A1A"/>
        </w:pBdr>
        <w:spacing w:before="320" w:after="160"/>
      </w:pPr>
      <w:r>
        <w:rPr>
          <w:b/>
          <w:bCs/>
          <w:color w:val="1A1A1A"/>
          <w:sz w:val="27"/>
          <w:szCs w:val="27"/>
        </w:rPr>
        <w:t>本時の目標</w:t>
      </w:r>
    </w:p>
    <w:p w14:paraId="5CD9EA46" w14:textId="77777777" w:rsidR="00290AEA" w:rsidRPr="00346B6B" w:rsidRDefault="00874B46" w:rsidP="00346B6B">
      <w:pPr>
        <w:pStyle w:val="a4"/>
        <w:numPr>
          <w:ilvl w:val="0"/>
          <w:numId w:val="4"/>
        </w:numPr>
      </w:pPr>
      <w:r w:rsidRPr="00346B6B">
        <w:t>地域包括ケアシステムの成立背景と目的を説明できる。</w:t>
      </w:r>
    </w:p>
    <w:p w14:paraId="2EFD5C31" w14:textId="77777777" w:rsidR="00290AEA" w:rsidRPr="00346B6B" w:rsidRDefault="00874B46" w:rsidP="00346B6B">
      <w:pPr>
        <w:pStyle w:val="a4"/>
        <w:numPr>
          <w:ilvl w:val="0"/>
          <w:numId w:val="4"/>
        </w:numPr>
      </w:pPr>
      <w:r w:rsidRPr="00346B6B">
        <w:t>医療・介護・予防・住まい・生活支援の5要素とその関係を理解する。</w:t>
      </w:r>
    </w:p>
    <w:p w14:paraId="48C698B2" w14:textId="77777777" w:rsidR="00290AEA" w:rsidRPr="00346B6B" w:rsidRDefault="00874B46" w:rsidP="00346B6B">
      <w:pPr>
        <w:pStyle w:val="a4"/>
        <w:numPr>
          <w:ilvl w:val="0"/>
          <w:numId w:val="4"/>
        </w:numPr>
      </w:pPr>
      <w:r w:rsidRPr="00346B6B">
        <w:t>地域包括支援センターの役割と機能を説明できる。</w:t>
      </w:r>
    </w:p>
    <w:p w14:paraId="05DCB6CA" w14:textId="77777777" w:rsidR="00290AEA" w:rsidRPr="00346B6B" w:rsidRDefault="00874B46" w:rsidP="00346B6B">
      <w:pPr>
        <w:pStyle w:val="a4"/>
        <w:numPr>
          <w:ilvl w:val="0"/>
          <w:numId w:val="4"/>
        </w:numPr>
      </w:pPr>
      <w:r w:rsidRPr="00346B6B">
        <w:t>地域包括ケアシステムにおける看護職の位置づけを理解する。</w:t>
      </w:r>
    </w:p>
    <w:p w14:paraId="7F5D19DA" w14:textId="77777777" w:rsidR="00290AEA" w:rsidRPr="00346B6B" w:rsidRDefault="00874B46" w:rsidP="00346B6B">
      <w:pPr>
        <w:pStyle w:val="a4"/>
        <w:numPr>
          <w:ilvl w:val="0"/>
          <w:numId w:val="4"/>
        </w:numPr>
      </w:pPr>
      <w:r w:rsidRPr="00346B6B">
        <w:t>各構成要素をつなぐ仕組み(ケアマネジメント、地域ケア会議等)を理解する。</w:t>
      </w:r>
    </w:p>
    <w:p w14:paraId="31B5C26C" w14:textId="77777777" w:rsidR="00290AEA" w:rsidRPr="00346B6B" w:rsidRDefault="00874B46" w:rsidP="00346B6B">
      <w:pPr>
        <w:pStyle w:val="a4"/>
        <w:numPr>
          <w:ilvl w:val="0"/>
          <w:numId w:val="4"/>
        </w:numPr>
      </w:pPr>
      <w:r w:rsidRPr="00346B6B">
        <w:t>地域包括ケアシステム構築における課題について考えることができる。</w:t>
      </w:r>
    </w:p>
    <w:p w14:paraId="24F07763" w14:textId="77777777" w:rsidR="00290AEA" w:rsidRDefault="00874B46">
      <w:pPr>
        <w:pStyle w:val="1"/>
        <w:pBdr>
          <w:bottom w:val="single" w:sz="8" w:space="4" w:color="1A1A1A"/>
        </w:pBdr>
        <w:spacing w:before="320" w:after="160"/>
      </w:pPr>
      <w:r>
        <w:rPr>
          <w:b/>
          <w:bCs/>
          <w:color w:val="1A1A1A"/>
          <w:sz w:val="27"/>
          <w:szCs w:val="27"/>
        </w:rPr>
        <w:t>本時の構成(90分)</w:t>
      </w:r>
    </w:p>
    <w:tbl>
      <w:tblPr>
        <w:tblStyle w:val="12"/>
        <w:tblW w:w="8200" w:type="dxa"/>
        <w:tblLook w:val="04A0" w:firstRow="1" w:lastRow="0" w:firstColumn="1" w:lastColumn="0" w:noHBand="0" w:noVBand="1"/>
      </w:tblPr>
      <w:tblGrid>
        <w:gridCol w:w="1600"/>
        <w:gridCol w:w="4800"/>
        <w:gridCol w:w="1800"/>
      </w:tblGrid>
      <w:tr w:rsidR="00290AEA" w:rsidRPr="00346B6B" w14:paraId="3748B8A6" w14:textId="77777777" w:rsidTr="00346B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3820D5C0" w14:textId="77777777" w:rsidR="00290AEA" w:rsidRPr="00346B6B" w:rsidRDefault="00874B46">
            <w:pPr>
              <w:rPr>
                <w:color w:val="000000" w:themeColor="text1"/>
              </w:rPr>
            </w:pPr>
            <w:r w:rsidRPr="00346B6B">
              <w:rPr>
                <w:color w:val="000000" w:themeColor="text1"/>
                <w:sz w:val="20"/>
                <w:szCs w:val="20"/>
              </w:rPr>
              <w:t>時間の目安</w:t>
            </w:r>
          </w:p>
        </w:tc>
        <w:tc>
          <w:tcPr>
            <w:tcW w:w="4800" w:type="dxa"/>
          </w:tcPr>
          <w:p w14:paraId="5EB4F6D9" w14:textId="77777777" w:rsidR="00290AEA" w:rsidRPr="00346B6B" w:rsidRDefault="00874B46">
            <w:pPr>
              <w:cnfStyle w:val="100000000000" w:firstRow="1"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内容</w:t>
            </w:r>
          </w:p>
        </w:tc>
        <w:tc>
          <w:tcPr>
            <w:tcW w:w="1800" w:type="dxa"/>
          </w:tcPr>
          <w:p w14:paraId="5F6EC357" w14:textId="77777777" w:rsidR="00290AEA" w:rsidRPr="00346B6B" w:rsidRDefault="00874B46">
            <w:pPr>
              <w:cnfStyle w:val="100000000000" w:firstRow="1"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形態</w:t>
            </w:r>
          </w:p>
        </w:tc>
      </w:tr>
      <w:tr w:rsidR="00290AEA" w:rsidRPr="00346B6B" w14:paraId="1DE712DC" w14:textId="77777777" w:rsidTr="00346B6B">
        <w:tc>
          <w:tcPr>
            <w:cnfStyle w:val="001000000000" w:firstRow="0" w:lastRow="0" w:firstColumn="1" w:lastColumn="0" w:oddVBand="0" w:evenVBand="0" w:oddHBand="0" w:evenHBand="0" w:firstRowFirstColumn="0" w:firstRowLastColumn="0" w:lastRowFirstColumn="0" w:lastRowLastColumn="0"/>
            <w:tcW w:w="1600" w:type="dxa"/>
          </w:tcPr>
          <w:p w14:paraId="7BE07C30" w14:textId="77777777" w:rsidR="00290AEA" w:rsidRPr="00346B6B" w:rsidRDefault="00874B46">
            <w:pPr>
              <w:rPr>
                <w:color w:val="000000" w:themeColor="text1"/>
              </w:rPr>
            </w:pPr>
            <w:r w:rsidRPr="00346B6B">
              <w:rPr>
                <w:b w:val="0"/>
                <w:bCs w:val="0"/>
                <w:color w:val="000000" w:themeColor="text1"/>
                <w:sz w:val="20"/>
                <w:szCs w:val="20"/>
              </w:rPr>
              <w:t>5分</w:t>
            </w:r>
          </w:p>
        </w:tc>
        <w:tc>
          <w:tcPr>
            <w:tcW w:w="4800" w:type="dxa"/>
          </w:tcPr>
          <w:p w14:paraId="6E092D01"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導入(本時のねらい・キーワードの確認)</w:t>
            </w:r>
          </w:p>
        </w:tc>
        <w:tc>
          <w:tcPr>
            <w:tcW w:w="1800" w:type="dxa"/>
          </w:tcPr>
          <w:p w14:paraId="71106B08"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講義</w:t>
            </w:r>
          </w:p>
        </w:tc>
      </w:tr>
      <w:tr w:rsidR="00290AEA" w:rsidRPr="00346B6B" w14:paraId="39581573" w14:textId="77777777" w:rsidTr="00346B6B">
        <w:tc>
          <w:tcPr>
            <w:cnfStyle w:val="001000000000" w:firstRow="0" w:lastRow="0" w:firstColumn="1" w:lastColumn="0" w:oddVBand="0" w:evenVBand="0" w:oddHBand="0" w:evenHBand="0" w:firstRowFirstColumn="0" w:firstRowLastColumn="0" w:lastRowFirstColumn="0" w:lastRowLastColumn="0"/>
            <w:tcW w:w="1600" w:type="dxa"/>
          </w:tcPr>
          <w:p w14:paraId="44CB4CA0" w14:textId="77777777" w:rsidR="00290AEA" w:rsidRPr="00346B6B" w:rsidRDefault="00874B46">
            <w:pPr>
              <w:rPr>
                <w:color w:val="000000" w:themeColor="text1"/>
              </w:rPr>
            </w:pPr>
            <w:r w:rsidRPr="00346B6B">
              <w:rPr>
                <w:b w:val="0"/>
                <w:bCs w:val="0"/>
                <w:color w:val="000000" w:themeColor="text1"/>
                <w:sz w:val="20"/>
                <w:szCs w:val="20"/>
              </w:rPr>
              <w:t>45分</w:t>
            </w:r>
          </w:p>
        </w:tc>
        <w:tc>
          <w:tcPr>
            <w:tcW w:w="4800" w:type="dxa"/>
          </w:tcPr>
          <w:p w14:paraId="464773A3"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講義:1 成立背景〜6 構築における課題</w:t>
            </w:r>
          </w:p>
        </w:tc>
        <w:tc>
          <w:tcPr>
            <w:tcW w:w="1800" w:type="dxa"/>
          </w:tcPr>
          <w:p w14:paraId="3E2C0211"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講義</w:t>
            </w:r>
          </w:p>
        </w:tc>
      </w:tr>
      <w:tr w:rsidR="00290AEA" w:rsidRPr="00346B6B" w14:paraId="221185F1" w14:textId="77777777" w:rsidTr="00346B6B">
        <w:tc>
          <w:tcPr>
            <w:cnfStyle w:val="001000000000" w:firstRow="0" w:lastRow="0" w:firstColumn="1" w:lastColumn="0" w:oddVBand="0" w:evenVBand="0" w:oddHBand="0" w:evenHBand="0" w:firstRowFirstColumn="0" w:firstRowLastColumn="0" w:lastRowFirstColumn="0" w:lastRowLastColumn="0"/>
            <w:tcW w:w="1600" w:type="dxa"/>
          </w:tcPr>
          <w:p w14:paraId="033BBD5D" w14:textId="77777777" w:rsidR="00290AEA" w:rsidRPr="00346B6B" w:rsidRDefault="00874B46">
            <w:pPr>
              <w:rPr>
                <w:color w:val="000000" w:themeColor="text1"/>
              </w:rPr>
            </w:pPr>
            <w:r w:rsidRPr="00346B6B">
              <w:rPr>
                <w:b w:val="0"/>
                <w:bCs w:val="0"/>
                <w:color w:val="000000" w:themeColor="text1"/>
                <w:sz w:val="20"/>
                <w:szCs w:val="20"/>
              </w:rPr>
              <w:t>25分</w:t>
            </w:r>
          </w:p>
        </w:tc>
        <w:tc>
          <w:tcPr>
            <w:tcW w:w="4800" w:type="dxa"/>
          </w:tcPr>
          <w:p w14:paraId="25DC516F"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事例演習(個人検討・グループ共有)</w:t>
            </w:r>
          </w:p>
        </w:tc>
        <w:tc>
          <w:tcPr>
            <w:tcW w:w="1800" w:type="dxa"/>
          </w:tcPr>
          <w:p w14:paraId="102CCF18"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演習</w:t>
            </w:r>
          </w:p>
        </w:tc>
      </w:tr>
      <w:tr w:rsidR="00290AEA" w:rsidRPr="00346B6B" w14:paraId="7E95FBB9" w14:textId="77777777" w:rsidTr="00346B6B">
        <w:tc>
          <w:tcPr>
            <w:cnfStyle w:val="001000000000" w:firstRow="0" w:lastRow="0" w:firstColumn="1" w:lastColumn="0" w:oddVBand="0" w:evenVBand="0" w:oddHBand="0" w:evenHBand="0" w:firstRowFirstColumn="0" w:firstRowLastColumn="0" w:lastRowFirstColumn="0" w:lastRowLastColumn="0"/>
            <w:tcW w:w="1600" w:type="dxa"/>
          </w:tcPr>
          <w:p w14:paraId="154C2733" w14:textId="77777777" w:rsidR="00290AEA" w:rsidRPr="00346B6B" w:rsidRDefault="00874B46">
            <w:pPr>
              <w:rPr>
                <w:color w:val="000000" w:themeColor="text1"/>
              </w:rPr>
            </w:pPr>
            <w:r w:rsidRPr="00346B6B">
              <w:rPr>
                <w:b w:val="0"/>
                <w:bCs w:val="0"/>
                <w:color w:val="000000" w:themeColor="text1"/>
                <w:sz w:val="20"/>
                <w:szCs w:val="20"/>
              </w:rPr>
              <w:t>10分</w:t>
            </w:r>
          </w:p>
        </w:tc>
        <w:tc>
          <w:tcPr>
            <w:tcW w:w="4800" w:type="dxa"/>
          </w:tcPr>
          <w:p w14:paraId="25888F4B"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解答・解説の確認</w:t>
            </w:r>
          </w:p>
        </w:tc>
        <w:tc>
          <w:tcPr>
            <w:tcW w:w="1800" w:type="dxa"/>
          </w:tcPr>
          <w:p w14:paraId="02EDF9D4"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講義</w:t>
            </w:r>
          </w:p>
        </w:tc>
      </w:tr>
      <w:tr w:rsidR="00290AEA" w:rsidRPr="00346B6B" w14:paraId="22202300" w14:textId="77777777" w:rsidTr="00346B6B">
        <w:tc>
          <w:tcPr>
            <w:cnfStyle w:val="001000000000" w:firstRow="0" w:lastRow="0" w:firstColumn="1" w:lastColumn="0" w:oddVBand="0" w:evenVBand="0" w:oddHBand="0" w:evenHBand="0" w:firstRowFirstColumn="0" w:firstRowLastColumn="0" w:lastRowFirstColumn="0" w:lastRowLastColumn="0"/>
            <w:tcW w:w="1600" w:type="dxa"/>
          </w:tcPr>
          <w:p w14:paraId="5AE6F3E0" w14:textId="77777777" w:rsidR="00290AEA" w:rsidRPr="00346B6B" w:rsidRDefault="00874B46">
            <w:pPr>
              <w:rPr>
                <w:color w:val="000000" w:themeColor="text1"/>
              </w:rPr>
            </w:pPr>
            <w:r w:rsidRPr="00346B6B">
              <w:rPr>
                <w:b w:val="0"/>
                <w:bCs w:val="0"/>
                <w:color w:val="000000" w:themeColor="text1"/>
                <w:sz w:val="20"/>
                <w:szCs w:val="20"/>
              </w:rPr>
              <w:t>5分</w:t>
            </w:r>
          </w:p>
        </w:tc>
        <w:tc>
          <w:tcPr>
            <w:tcW w:w="4800" w:type="dxa"/>
          </w:tcPr>
          <w:p w14:paraId="6926B91B"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まとめ・次回予告</w:t>
            </w:r>
          </w:p>
        </w:tc>
        <w:tc>
          <w:tcPr>
            <w:tcW w:w="1800" w:type="dxa"/>
          </w:tcPr>
          <w:p w14:paraId="0D982DC2"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講義</w:t>
            </w:r>
          </w:p>
        </w:tc>
      </w:tr>
    </w:tbl>
    <w:p w14:paraId="45EB8154" w14:textId="77777777" w:rsidR="00290AEA" w:rsidRDefault="00290AEA"/>
    <w:p w14:paraId="76CD548B" w14:textId="77777777" w:rsidR="00290AEA" w:rsidRDefault="00874B46">
      <w:pPr>
        <w:pStyle w:val="1"/>
        <w:pBdr>
          <w:bottom w:val="single" w:sz="8" w:space="4" w:color="1A1A1A"/>
        </w:pBdr>
        <w:spacing w:before="320" w:after="160"/>
      </w:pPr>
      <w:r>
        <w:rPr>
          <w:b/>
          <w:bCs/>
          <w:color w:val="1A1A1A"/>
          <w:sz w:val="27"/>
          <w:szCs w:val="27"/>
        </w:rPr>
        <w:t>講義</w:t>
      </w:r>
    </w:p>
    <w:p w14:paraId="3E316151" w14:textId="77777777" w:rsidR="00290AEA" w:rsidRDefault="00874B46" w:rsidP="00346B6B">
      <w:r>
        <w:rPr>
          <w:b/>
          <w:bCs/>
          <w:color w:val="1A1A1A"/>
          <w:sz w:val="24"/>
          <w:szCs w:val="24"/>
        </w:rPr>
        <w:t>1. 地域包括ケアシステムの成立背景と目的</w:t>
      </w:r>
    </w:p>
    <w:p w14:paraId="076F2DFB" w14:textId="77777777" w:rsidR="00290AEA" w:rsidRDefault="00874B46">
      <w:pPr>
        <w:spacing w:after="140" w:line="300" w:lineRule="auto"/>
      </w:pPr>
      <w:r>
        <w:t>団塊の世代が75歳以上となる2025年以降、高齢化がさらに進む中で、重度の要介護状態となっても、住み慣れた地域で自分らしい暮らしを人生の最後まで続けられるようにする仕組みとして、</w:t>
      </w:r>
      <w:r>
        <w:rPr>
          <w:b/>
          <w:bCs/>
          <w:color w:val="C0392B"/>
        </w:rPr>
        <w:t>地域包括ケアシステム</w:t>
      </w:r>
      <w:r>
        <w:t>の構築が進められてきた。</w:t>
      </w:r>
    </w:p>
    <w:p w14:paraId="4F43A995" w14:textId="77777777" w:rsidR="00290AEA" w:rsidRDefault="00874B46">
      <w:pPr>
        <w:spacing w:after="140" w:line="300" w:lineRule="auto"/>
      </w:pPr>
      <w:r>
        <w:t>このシステムは、中学校区を基本とした身近な地域(日常生活圏域)を単位として、地域の自主性や主体性に基づき、地域の特性に応じてつくり上げていくものである。本人・家族が「どこで、どのように暮らしたいか」を選択し、それを支える心構えを持つことが前提とされている。</w:t>
      </w:r>
    </w:p>
    <w:p w14:paraId="71CDAA31" w14:textId="77777777" w:rsidR="00290AEA" w:rsidRDefault="00874B46" w:rsidP="00346B6B">
      <w:r>
        <w:rPr>
          <w:b/>
          <w:bCs/>
          <w:color w:val="1A1A1A"/>
          <w:sz w:val="24"/>
          <w:szCs w:val="24"/>
        </w:rPr>
        <w:t>2. 医療・介護・予防・住まい・生活支援の5要素とその関係</w:t>
      </w:r>
    </w:p>
    <w:p w14:paraId="7A071DAC" w14:textId="77777777" w:rsidR="00290AEA" w:rsidRDefault="00874B46">
      <w:pPr>
        <w:spacing w:after="140" w:line="300" w:lineRule="auto"/>
      </w:pPr>
      <w:r>
        <w:t>地域包括ケアシステムは、</w:t>
      </w:r>
      <w:r>
        <w:rPr>
          <w:b/>
          <w:bCs/>
          <w:color w:val="C0392B"/>
        </w:rPr>
        <w:t>医療・介護・予防・住まい・生活支援</w:t>
      </w:r>
      <w:r>
        <w:t>という5つの構成要素が一体的に提供される仕組みである。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0"/>
        <w:gridCol w:w="1920"/>
        <w:gridCol w:w="1920"/>
        <w:gridCol w:w="1920"/>
        <w:gridCol w:w="1920"/>
      </w:tblGrid>
      <w:tr w:rsidR="00290AEA" w:rsidRPr="00346B6B" w14:paraId="0032C83E" w14:textId="77777777">
        <w:tc>
          <w:tcPr>
            <w:tcW w:w="1920" w:type="dxa"/>
            <w:shd w:val="clear" w:color="auto" w:fill="DCAFA6"/>
            <w:tcMar>
              <w:top w:w="140" w:type="dxa"/>
              <w:left w:w="60" w:type="dxa"/>
              <w:bottom w:w="140" w:type="dxa"/>
              <w:right w:w="60" w:type="dxa"/>
            </w:tcMar>
            <w:vAlign w:val="center"/>
          </w:tcPr>
          <w:p w14:paraId="7E0A43B2" w14:textId="77777777" w:rsidR="00290AEA" w:rsidRPr="00346B6B" w:rsidRDefault="00874B46">
            <w:pPr>
              <w:jc w:val="center"/>
            </w:pPr>
            <w:r w:rsidRPr="00346B6B">
              <w:rPr>
                <w:b/>
                <w:bCs/>
                <w:color w:val="1A1A1A"/>
              </w:rPr>
              <w:lastRenderedPageBreak/>
              <w:t>住まい</w:t>
            </w:r>
          </w:p>
          <w:p w14:paraId="6AD3F960" w14:textId="77777777" w:rsidR="00290AEA" w:rsidRPr="00346B6B" w:rsidRDefault="00874B46">
            <w:pPr>
              <w:spacing w:before="40"/>
              <w:jc w:val="center"/>
            </w:pPr>
            <w:r w:rsidRPr="00346B6B">
              <w:rPr>
                <w:color w:val="333333"/>
              </w:rPr>
              <w:t>生活の基盤</w:t>
            </w:r>
          </w:p>
        </w:tc>
        <w:tc>
          <w:tcPr>
            <w:tcW w:w="1920" w:type="dxa"/>
            <w:shd w:val="clear" w:color="auto" w:fill="E5BFB8"/>
            <w:tcMar>
              <w:top w:w="140" w:type="dxa"/>
              <w:left w:w="60" w:type="dxa"/>
              <w:bottom w:w="140" w:type="dxa"/>
              <w:right w:w="60" w:type="dxa"/>
            </w:tcMar>
            <w:vAlign w:val="center"/>
          </w:tcPr>
          <w:p w14:paraId="6112BF80" w14:textId="77777777" w:rsidR="00290AEA" w:rsidRPr="00346B6B" w:rsidRDefault="00874B46">
            <w:pPr>
              <w:jc w:val="center"/>
            </w:pPr>
            <w:r w:rsidRPr="00346B6B">
              <w:rPr>
                <w:b/>
                <w:bCs/>
                <w:color w:val="1A1A1A"/>
              </w:rPr>
              <w:t>生活支援</w:t>
            </w:r>
          </w:p>
          <w:p w14:paraId="75322457" w14:textId="77777777" w:rsidR="00346B6B" w:rsidRDefault="00874B46">
            <w:pPr>
              <w:spacing w:before="40"/>
              <w:jc w:val="center"/>
              <w:rPr>
                <w:color w:val="333333"/>
              </w:rPr>
            </w:pPr>
            <w:r w:rsidRPr="00346B6B">
              <w:rPr>
                <w:color w:val="333333"/>
              </w:rPr>
              <w:t>見守り・</w:t>
            </w:r>
          </w:p>
          <w:p w14:paraId="2749736F" w14:textId="5D11212A" w:rsidR="00290AEA" w:rsidRPr="00346B6B" w:rsidRDefault="00874B46">
            <w:pPr>
              <w:spacing w:before="40"/>
              <w:jc w:val="center"/>
            </w:pPr>
            <w:r w:rsidRPr="00346B6B">
              <w:rPr>
                <w:color w:val="333333"/>
              </w:rPr>
              <w:t>家事援助等</w:t>
            </w:r>
          </w:p>
        </w:tc>
        <w:tc>
          <w:tcPr>
            <w:tcW w:w="1920" w:type="dxa"/>
            <w:shd w:val="clear" w:color="auto" w:fill="EFD9D5"/>
            <w:tcMar>
              <w:top w:w="140" w:type="dxa"/>
              <w:left w:w="60" w:type="dxa"/>
              <w:bottom w:w="140" w:type="dxa"/>
              <w:right w:w="60" w:type="dxa"/>
            </w:tcMar>
            <w:vAlign w:val="center"/>
          </w:tcPr>
          <w:p w14:paraId="47DE2C4F" w14:textId="77777777" w:rsidR="00290AEA" w:rsidRPr="00346B6B" w:rsidRDefault="00874B46">
            <w:pPr>
              <w:jc w:val="center"/>
            </w:pPr>
            <w:r w:rsidRPr="00346B6B">
              <w:rPr>
                <w:b/>
                <w:bCs/>
                <w:color w:val="1A1A1A"/>
              </w:rPr>
              <w:t>予防</w:t>
            </w:r>
          </w:p>
          <w:p w14:paraId="3156BB60" w14:textId="77777777" w:rsidR="00290AEA" w:rsidRPr="00346B6B" w:rsidRDefault="00874B46">
            <w:pPr>
              <w:spacing w:before="40"/>
              <w:jc w:val="center"/>
            </w:pPr>
            <w:r w:rsidRPr="00346B6B">
              <w:rPr>
                <w:color w:val="333333"/>
              </w:rPr>
              <w:t>介護予防・健康づくり</w:t>
            </w:r>
          </w:p>
        </w:tc>
        <w:tc>
          <w:tcPr>
            <w:tcW w:w="1920" w:type="dxa"/>
            <w:shd w:val="clear" w:color="auto" w:fill="F5E9E7"/>
            <w:tcMar>
              <w:top w:w="140" w:type="dxa"/>
              <w:left w:w="60" w:type="dxa"/>
              <w:bottom w:w="140" w:type="dxa"/>
              <w:right w:w="60" w:type="dxa"/>
            </w:tcMar>
            <w:vAlign w:val="center"/>
          </w:tcPr>
          <w:p w14:paraId="675F2232" w14:textId="77777777" w:rsidR="00290AEA" w:rsidRPr="00346B6B" w:rsidRDefault="00874B46">
            <w:pPr>
              <w:jc w:val="center"/>
            </w:pPr>
            <w:r w:rsidRPr="00346B6B">
              <w:rPr>
                <w:b/>
                <w:bCs/>
                <w:color w:val="1A1A1A"/>
              </w:rPr>
              <w:t>介護</w:t>
            </w:r>
          </w:p>
          <w:p w14:paraId="47AFCD94" w14:textId="77777777" w:rsidR="00290AEA" w:rsidRPr="00346B6B" w:rsidRDefault="00874B46">
            <w:pPr>
              <w:spacing w:before="40"/>
              <w:jc w:val="center"/>
            </w:pPr>
            <w:r w:rsidRPr="00346B6B">
              <w:rPr>
                <w:color w:val="333333"/>
              </w:rPr>
              <w:t>介護保険サービス</w:t>
            </w:r>
          </w:p>
        </w:tc>
        <w:tc>
          <w:tcPr>
            <w:tcW w:w="1920" w:type="dxa"/>
            <w:shd w:val="clear" w:color="auto" w:fill="F5E9E7"/>
            <w:tcMar>
              <w:top w:w="140" w:type="dxa"/>
              <w:left w:w="60" w:type="dxa"/>
              <w:bottom w:w="140" w:type="dxa"/>
              <w:right w:w="60" w:type="dxa"/>
            </w:tcMar>
            <w:vAlign w:val="center"/>
          </w:tcPr>
          <w:p w14:paraId="3E6E7272" w14:textId="77777777" w:rsidR="00290AEA" w:rsidRPr="00346B6B" w:rsidRDefault="00874B46">
            <w:pPr>
              <w:jc w:val="center"/>
            </w:pPr>
            <w:r w:rsidRPr="00346B6B">
              <w:rPr>
                <w:b/>
                <w:bCs/>
                <w:color w:val="1A1A1A"/>
              </w:rPr>
              <w:t>医療</w:t>
            </w:r>
          </w:p>
          <w:p w14:paraId="37453039" w14:textId="77777777" w:rsidR="00346B6B" w:rsidRDefault="00874B46">
            <w:pPr>
              <w:spacing w:before="40"/>
              <w:jc w:val="center"/>
              <w:rPr>
                <w:color w:val="333333"/>
              </w:rPr>
            </w:pPr>
            <w:r w:rsidRPr="00346B6B">
              <w:rPr>
                <w:color w:val="333333"/>
              </w:rPr>
              <w:t>訪問診療・</w:t>
            </w:r>
          </w:p>
          <w:p w14:paraId="2E29446D" w14:textId="1FA926E0" w:rsidR="00290AEA" w:rsidRPr="00346B6B" w:rsidRDefault="00874B46">
            <w:pPr>
              <w:spacing w:before="40"/>
              <w:jc w:val="center"/>
            </w:pPr>
            <w:r w:rsidRPr="00346B6B">
              <w:rPr>
                <w:color w:val="333333"/>
              </w:rPr>
              <w:t>訪問看護等</w:t>
            </w:r>
          </w:p>
        </w:tc>
      </w:tr>
    </w:tbl>
    <w:p w14:paraId="3738A04E" w14:textId="77777777" w:rsidR="00290AEA" w:rsidRDefault="00874B46">
      <w:pPr>
        <w:spacing w:before="160" w:after="140"/>
      </w:pPr>
      <w:r>
        <w:t>「住まい」が生活の基盤であり、そこに医療・介護・予防のサービスと、日常的な生活支援(見守り・家事援助等)が組み合わさることで、地域での生活が支えられる。</w:t>
      </w:r>
    </w:p>
    <w:p w14:paraId="126AA981" w14:textId="77777777" w:rsidR="00290AEA" w:rsidRDefault="00874B46">
      <w:pPr>
        <w:spacing w:after="140" w:line="300" w:lineRule="auto"/>
      </w:pPr>
      <w:r>
        <w:rPr>
          <w:b/>
          <w:bCs/>
        </w:rPr>
        <w:t xml:space="preserve">具体的な看護場面　</w:t>
      </w:r>
      <w:r>
        <w:t>一人暮らしの高齢者が退院後も自宅での生活を続けられるのは、訪問診療(医療)、訪問介護(介護)、介護予防教室(予防)、近隣住民の見守り(生活支援)などが組み合わさっているからである。</w:t>
      </w:r>
    </w:p>
    <w:p w14:paraId="20F58192" w14:textId="77777777" w:rsidR="00290AEA" w:rsidRDefault="00874B46" w:rsidP="00346B6B">
      <w:r>
        <w:rPr>
          <w:b/>
          <w:bCs/>
          <w:color w:val="1A1A1A"/>
          <w:sz w:val="24"/>
          <w:szCs w:val="24"/>
        </w:rPr>
        <w:t>3. 地域包括支援センターの役割と機能</w:t>
      </w:r>
    </w:p>
    <w:p w14:paraId="0578915D" w14:textId="77777777" w:rsidR="00290AEA" w:rsidRDefault="00874B46">
      <w:pPr>
        <w:spacing w:after="140" w:line="300" w:lineRule="auto"/>
      </w:pPr>
      <w:r>
        <w:rPr>
          <w:b/>
          <w:bCs/>
          <w:color w:val="C0392B"/>
        </w:rPr>
        <w:t>地域包括支援センター</w:t>
      </w:r>
      <w:r>
        <w:t>は、平成18年(2006年)の介護保険法改正により、市町村(または市町村から委託を受けた法人)が設置する機関である。センターには</w:t>
      </w:r>
      <w:r>
        <w:rPr>
          <w:b/>
          <w:bCs/>
          <w:color w:val="C0392B"/>
        </w:rPr>
        <w:t>保健師・社会福祉士・主任介護支援専門員</w:t>
      </w:r>
      <w:r>
        <w:t>という3つの専門職の配置が義務づけられており、それぞれの専門性を生かしながらチームで業務にあたる。</w:t>
      </w:r>
    </w:p>
    <w:tbl>
      <w:tblPr>
        <w:tblStyle w:val="12"/>
        <w:tblW w:w="9600" w:type="dxa"/>
        <w:tblLook w:val="04A0" w:firstRow="1" w:lastRow="0" w:firstColumn="1" w:lastColumn="0" w:noHBand="0" w:noVBand="1"/>
      </w:tblPr>
      <w:tblGrid>
        <w:gridCol w:w="3400"/>
        <w:gridCol w:w="6200"/>
      </w:tblGrid>
      <w:tr w:rsidR="00290AEA" w:rsidRPr="00346B6B" w14:paraId="43B3B981" w14:textId="77777777" w:rsidTr="00346B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0" w:type="dxa"/>
          </w:tcPr>
          <w:p w14:paraId="7D6D4FA8" w14:textId="77777777" w:rsidR="00290AEA" w:rsidRPr="00346B6B" w:rsidRDefault="00874B46">
            <w:pPr>
              <w:rPr>
                <w:color w:val="000000" w:themeColor="text1"/>
              </w:rPr>
            </w:pPr>
            <w:r w:rsidRPr="00346B6B">
              <w:rPr>
                <w:color w:val="000000" w:themeColor="text1"/>
                <w:sz w:val="20"/>
                <w:szCs w:val="20"/>
              </w:rPr>
              <w:t>業務</w:t>
            </w:r>
          </w:p>
        </w:tc>
        <w:tc>
          <w:tcPr>
            <w:tcW w:w="6200" w:type="dxa"/>
          </w:tcPr>
          <w:p w14:paraId="6595ED0B" w14:textId="77777777" w:rsidR="00290AEA" w:rsidRPr="00346B6B" w:rsidRDefault="00874B46">
            <w:pPr>
              <w:cnfStyle w:val="100000000000" w:firstRow="1"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内容</w:t>
            </w:r>
          </w:p>
        </w:tc>
      </w:tr>
      <w:tr w:rsidR="00290AEA" w:rsidRPr="00346B6B" w14:paraId="16710030" w14:textId="77777777" w:rsidTr="00346B6B">
        <w:tc>
          <w:tcPr>
            <w:cnfStyle w:val="001000000000" w:firstRow="0" w:lastRow="0" w:firstColumn="1" w:lastColumn="0" w:oddVBand="0" w:evenVBand="0" w:oddHBand="0" w:evenHBand="0" w:firstRowFirstColumn="0" w:firstRowLastColumn="0" w:lastRowFirstColumn="0" w:lastRowLastColumn="0"/>
            <w:tcW w:w="3400" w:type="dxa"/>
          </w:tcPr>
          <w:p w14:paraId="60E06307" w14:textId="77777777" w:rsidR="00290AEA" w:rsidRPr="00346B6B" w:rsidRDefault="00874B46">
            <w:pPr>
              <w:rPr>
                <w:color w:val="000000" w:themeColor="text1"/>
              </w:rPr>
            </w:pPr>
            <w:r w:rsidRPr="00346B6B">
              <w:rPr>
                <w:color w:val="000000" w:themeColor="text1"/>
                <w:sz w:val="20"/>
                <w:szCs w:val="20"/>
              </w:rPr>
              <w:t>総合相談支援</w:t>
            </w:r>
          </w:p>
        </w:tc>
        <w:tc>
          <w:tcPr>
            <w:tcW w:w="6200" w:type="dxa"/>
          </w:tcPr>
          <w:p w14:paraId="1B43E33B"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高齢者やその家族からの様々な相談を受け、必要な支援につなぐ</w:t>
            </w:r>
          </w:p>
        </w:tc>
      </w:tr>
      <w:tr w:rsidR="00290AEA" w:rsidRPr="00346B6B" w14:paraId="4310187D" w14:textId="77777777" w:rsidTr="00346B6B">
        <w:tc>
          <w:tcPr>
            <w:cnfStyle w:val="001000000000" w:firstRow="0" w:lastRow="0" w:firstColumn="1" w:lastColumn="0" w:oddVBand="0" w:evenVBand="0" w:oddHBand="0" w:evenHBand="0" w:firstRowFirstColumn="0" w:firstRowLastColumn="0" w:lastRowFirstColumn="0" w:lastRowLastColumn="0"/>
            <w:tcW w:w="3400" w:type="dxa"/>
          </w:tcPr>
          <w:p w14:paraId="0820FC4B" w14:textId="77777777" w:rsidR="00290AEA" w:rsidRPr="00346B6B" w:rsidRDefault="00874B46">
            <w:pPr>
              <w:rPr>
                <w:color w:val="000000" w:themeColor="text1"/>
              </w:rPr>
            </w:pPr>
            <w:r w:rsidRPr="00346B6B">
              <w:rPr>
                <w:color w:val="000000" w:themeColor="text1"/>
                <w:sz w:val="20"/>
                <w:szCs w:val="20"/>
              </w:rPr>
              <w:t>権利擁護</w:t>
            </w:r>
          </w:p>
        </w:tc>
        <w:tc>
          <w:tcPr>
            <w:tcW w:w="6200" w:type="dxa"/>
          </w:tcPr>
          <w:p w14:paraId="747B8E54"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虐待の防止・早期発見、成年後見制度の活用支援など</w:t>
            </w:r>
          </w:p>
        </w:tc>
      </w:tr>
      <w:tr w:rsidR="00290AEA" w:rsidRPr="00346B6B" w14:paraId="1B30037E" w14:textId="77777777" w:rsidTr="00346B6B">
        <w:tc>
          <w:tcPr>
            <w:cnfStyle w:val="001000000000" w:firstRow="0" w:lastRow="0" w:firstColumn="1" w:lastColumn="0" w:oddVBand="0" w:evenVBand="0" w:oddHBand="0" w:evenHBand="0" w:firstRowFirstColumn="0" w:firstRowLastColumn="0" w:lastRowFirstColumn="0" w:lastRowLastColumn="0"/>
            <w:tcW w:w="3400" w:type="dxa"/>
          </w:tcPr>
          <w:p w14:paraId="5B884382" w14:textId="77777777" w:rsidR="00290AEA" w:rsidRPr="00346B6B" w:rsidRDefault="00874B46">
            <w:pPr>
              <w:rPr>
                <w:color w:val="000000" w:themeColor="text1"/>
              </w:rPr>
            </w:pPr>
            <w:r w:rsidRPr="00346B6B">
              <w:rPr>
                <w:color w:val="000000" w:themeColor="text1"/>
                <w:sz w:val="20"/>
                <w:szCs w:val="20"/>
              </w:rPr>
              <w:t>包括的・継続的</w:t>
            </w:r>
          </w:p>
          <w:p w14:paraId="1592B2BD" w14:textId="77777777" w:rsidR="00290AEA" w:rsidRPr="00346B6B" w:rsidRDefault="00874B46">
            <w:pPr>
              <w:rPr>
                <w:color w:val="000000" w:themeColor="text1"/>
              </w:rPr>
            </w:pPr>
            <w:r w:rsidRPr="00346B6B">
              <w:rPr>
                <w:color w:val="000000" w:themeColor="text1"/>
                <w:sz w:val="20"/>
                <w:szCs w:val="20"/>
              </w:rPr>
              <w:t>ケアマネジメント支援</w:t>
            </w:r>
          </w:p>
        </w:tc>
        <w:tc>
          <w:tcPr>
            <w:tcW w:w="6200" w:type="dxa"/>
          </w:tcPr>
          <w:p w14:paraId="37DFAE57"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ケアマネジャーへの日常的な後方支援、地域のネットワークづくり</w:t>
            </w:r>
          </w:p>
        </w:tc>
      </w:tr>
      <w:tr w:rsidR="00290AEA" w:rsidRPr="00346B6B" w14:paraId="7C9CFF6A" w14:textId="77777777" w:rsidTr="00346B6B">
        <w:tc>
          <w:tcPr>
            <w:cnfStyle w:val="001000000000" w:firstRow="0" w:lastRow="0" w:firstColumn="1" w:lastColumn="0" w:oddVBand="0" w:evenVBand="0" w:oddHBand="0" w:evenHBand="0" w:firstRowFirstColumn="0" w:firstRowLastColumn="0" w:lastRowFirstColumn="0" w:lastRowLastColumn="0"/>
            <w:tcW w:w="3400" w:type="dxa"/>
          </w:tcPr>
          <w:p w14:paraId="1C02C1FB" w14:textId="77777777" w:rsidR="00290AEA" w:rsidRPr="00346B6B" w:rsidRDefault="00874B46">
            <w:pPr>
              <w:rPr>
                <w:color w:val="000000" w:themeColor="text1"/>
              </w:rPr>
            </w:pPr>
            <w:r w:rsidRPr="00346B6B">
              <w:rPr>
                <w:color w:val="000000" w:themeColor="text1"/>
                <w:sz w:val="20"/>
                <w:szCs w:val="20"/>
              </w:rPr>
              <w:t>介護予防ケアマネジメント</w:t>
            </w:r>
          </w:p>
        </w:tc>
        <w:tc>
          <w:tcPr>
            <w:tcW w:w="6200" w:type="dxa"/>
          </w:tcPr>
          <w:p w14:paraId="30D87F6B" w14:textId="77777777" w:rsidR="00290AEA" w:rsidRPr="00346B6B" w:rsidRDefault="00874B46">
            <w:pPr>
              <w:cnfStyle w:val="000000000000" w:firstRow="0" w:lastRow="0" w:firstColumn="0" w:lastColumn="0" w:oddVBand="0" w:evenVBand="0" w:oddHBand="0" w:evenHBand="0" w:firstRowFirstColumn="0" w:firstRowLastColumn="0" w:lastRowFirstColumn="0" w:lastRowLastColumn="0"/>
              <w:rPr>
                <w:color w:val="000000" w:themeColor="text1"/>
              </w:rPr>
            </w:pPr>
            <w:r w:rsidRPr="00346B6B">
              <w:rPr>
                <w:color w:val="000000" w:themeColor="text1"/>
                <w:sz w:val="20"/>
                <w:szCs w:val="20"/>
              </w:rPr>
              <w:t>要支援者等に対する介護予防サービス計画の作成</w:t>
            </w:r>
          </w:p>
        </w:tc>
      </w:tr>
    </w:tbl>
    <w:p w14:paraId="71FCF714" w14:textId="77777777" w:rsidR="00346B6B" w:rsidRPr="00346B6B" w:rsidRDefault="00346B6B" w:rsidP="00346B6B">
      <w:pPr>
        <w:rPr>
          <w:b/>
          <w:bCs/>
          <w:color w:val="1A1A1A"/>
          <w:sz w:val="21"/>
          <w:szCs w:val="21"/>
        </w:rPr>
      </w:pPr>
    </w:p>
    <w:p w14:paraId="2DFF73A7" w14:textId="0E8DD3A4" w:rsidR="00290AEA" w:rsidRDefault="00874B46" w:rsidP="00346B6B">
      <w:r>
        <w:rPr>
          <w:b/>
          <w:bCs/>
          <w:color w:val="1A1A1A"/>
          <w:sz w:val="24"/>
          <w:szCs w:val="24"/>
        </w:rPr>
        <w:t>4. 地域包括ケアシステムにおける看護職の位置づけ</w:t>
      </w:r>
    </w:p>
    <w:p w14:paraId="3C04A81B" w14:textId="77777777" w:rsidR="00290AEA" w:rsidRDefault="00874B46">
      <w:pPr>
        <w:spacing w:after="140" w:line="300" w:lineRule="auto"/>
      </w:pPr>
      <w:r>
        <w:t>看護職は、医療と生活の両方の視点を持つ専門職として、地域包括ケアシステムの中で重要な役割を担う。地域包括支援センターの保健師、訪問看護師、病院の退院支援看護師など、さまざまな場で看護職がシステムを支えている。</w:t>
      </w:r>
    </w:p>
    <w:p w14:paraId="19B1F6DE" w14:textId="77777777" w:rsidR="00290AEA" w:rsidRDefault="00874B46">
      <w:pPr>
        <w:spacing w:after="140" w:line="300" w:lineRule="auto"/>
      </w:pPr>
      <w:r>
        <w:rPr>
          <w:b/>
          <w:bCs/>
        </w:rPr>
        <w:t xml:space="preserve">具体的な看護場面　</w:t>
      </w:r>
      <w:r>
        <w:t>退院支援看護師が、患者の退院後の生活を見据えて、訪問看護師やケアマネジャーと早期から情報共有を行うことは、地域包括ケアシステムの中で看護職が果たす橋渡しの役割の一例である。</w:t>
      </w:r>
    </w:p>
    <w:p w14:paraId="5B585B11" w14:textId="77777777" w:rsidR="00290AEA" w:rsidRDefault="00874B46" w:rsidP="00346B6B">
      <w:r>
        <w:rPr>
          <w:b/>
          <w:bCs/>
          <w:color w:val="1A1A1A"/>
          <w:sz w:val="24"/>
          <w:szCs w:val="24"/>
        </w:rPr>
        <w:t>5. 各構成要素をつなぐ仕組み(ケアマネジメント、地域ケア会議等)</w:t>
      </w:r>
    </w:p>
    <w:p w14:paraId="67AA92C2" w14:textId="77777777" w:rsidR="00290AEA" w:rsidRPr="00346B6B" w:rsidRDefault="00874B46" w:rsidP="00346B6B">
      <w:pPr>
        <w:pStyle w:val="a4"/>
        <w:numPr>
          <w:ilvl w:val="0"/>
          <w:numId w:val="6"/>
        </w:numPr>
      </w:pPr>
      <w:r w:rsidRPr="00346B6B">
        <w:rPr>
          <w:b/>
          <w:bCs/>
        </w:rPr>
        <w:t>ケアマネジメント：</w:t>
      </w:r>
      <w:r w:rsidRPr="00346B6B">
        <w:t>介護支援専門員(ケアマネジャー)が中心となり、利用者一人ひとりに必要なサービスを調整する。</w:t>
      </w:r>
    </w:p>
    <w:p w14:paraId="15CD18C9" w14:textId="77777777" w:rsidR="00290AEA" w:rsidRPr="00346B6B" w:rsidRDefault="00874B46" w:rsidP="00346B6B">
      <w:pPr>
        <w:pStyle w:val="a4"/>
        <w:numPr>
          <w:ilvl w:val="0"/>
          <w:numId w:val="6"/>
        </w:numPr>
      </w:pPr>
      <w:r w:rsidRPr="00346B6B">
        <w:rPr>
          <w:b/>
          <w:bCs/>
        </w:rPr>
        <w:t>地域ケア会議：</w:t>
      </w:r>
      <w:r w:rsidRPr="00346B6B">
        <w:t>医療・介護・福祉の専門職や地域住民などが集まり、個別事例の検討を通じて地域の課題を明らかにし、地域資源の開発につなげる会議である。</w:t>
      </w:r>
    </w:p>
    <w:p w14:paraId="783C979B" w14:textId="77777777" w:rsidR="00290AEA" w:rsidRDefault="00874B46" w:rsidP="00346B6B">
      <w:pPr>
        <w:pStyle w:val="a4"/>
        <w:numPr>
          <w:ilvl w:val="0"/>
          <w:numId w:val="6"/>
        </w:numPr>
      </w:pPr>
      <w:r w:rsidRPr="00346B6B">
        <w:lastRenderedPageBreak/>
        <w:t>医療・介護・予防・住まい・生活支援がバラバラに提供されるのではなく、一体的に機能するためには、こうした構成要素をつなぐ仕組みが欠かせない。</w:t>
      </w:r>
    </w:p>
    <w:p w14:paraId="6F494291" w14:textId="77777777" w:rsidR="00346B6B" w:rsidRPr="00346B6B" w:rsidRDefault="00346B6B" w:rsidP="00346B6B">
      <w:pPr>
        <w:pStyle w:val="a4"/>
        <w:ind w:left="440"/>
      </w:pPr>
    </w:p>
    <w:p w14:paraId="4791052D" w14:textId="77777777" w:rsidR="00290AEA" w:rsidRDefault="00874B46" w:rsidP="00346B6B">
      <w:r>
        <w:rPr>
          <w:b/>
          <w:bCs/>
          <w:color w:val="1A1A1A"/>
          <w:sz w:val="24"/>
          <w:szCs w:val="24"/>
        </w:rPr>
        <w:t>6. 地域包括ケアシステム構築における課題</w:t>
      </w:r>
    </w:p>
    <w:p w14:paraId="21807088" w14:textId="77777777" w:rsidR="00290AEA" w:rsidRDefault="00874B46">
      <w:pPr>
        <w:pStyle w:val="a4"/>
        <w:numPr>
          <w:ilvl w:val="0"/>
          <w:numId w:val="3"/>
        </w:numPr>
        <w:spacing w:after="80" w:line="288" w:lineRule="auto"/>
      </w:pPr>
      <w:r>
        <w:t>地域によって高齢化の進み方や利用できる社会資源の状況が異なるため、全国一律の方法ではなく、地域の特性に応じたシステムづくりが求められる。</w:t>
      </w:r>
    </w:p>
    <w:p w14:paraId="5769DB6F" w14:textId="77777777" w:rsidR="00290AEA" w:rsidRDefault="00874B46">
      <w:pPr>
        <w:pStyle w:val="a4"/>
        <w:numPr>
          <w:ilvl w:val="0"/>
          <w:numId w:val="3"/>
        </w:numPr>
        <w:spacing w:after="80" w:line="288" w:lineRule="auto"/>
      </w:pPr>
      <w:r>
        <w:t>専門職の不足、支援を必要としていても自ら声を上げられない人の把握、多職種間の情報共有の難しさなども課題として挙げられる。</w:t>
      </w:r>
    </w:p>
    <w:p w14:paraId="05A37D6A" w14:textId="5297C7A9" w:rsidR="00290AEA" w:rsidRDefault="00874B46" w:rsidP="00346B6B">
      <w:pPr>
        <w:pStyle w:val="a4"/>
        <w:numPr>
          <w:ilvl w:val="0"/>
          <w:numId w:val="3"/>
        </w:numPr>
        <w:spacing w:after="80" w:line="288" w:lineRule="auto"/>
      </w:pPr>
      <w:r>
        <w:t>看護職には、日々のケアを通じて把握した生活課題を、地域全体の仕組みづくりにつなげていく視点が求められる。</w:t>
      </w:r>
    </w:p>
    <w:p w14:paraId="04BAF053" w14:textId="77777777" w:rsidR="00346B6B" w:rsidRDefault="00346B6B" w:rsidP="00346B6B">
      <w:pPr>
        <w:spacing w:after="80" w:line="288" w:lineRule="auto"/>
      </w:pPr>
    </w:p>
    <w:p w14:paraId="544F9FEE" w14:textId="77777777" w:rsidR="00346B6B" w:rsidRDefault="00346B6B" w:rsidP="00346B6B">
      <w:pPr>
        <w:spacing w:after="80" w:line="288" w:lineRule="auto"/>
      </w:pPr>
    </w:p>
    <w:p w14:paraId="4B8D62C4" w14:textId="77777777" w:rsidR="00346B6B" w:rsidRDefault="00346B6B" w:rsidP="00346B6B">
      <w:pPr>
        <w:spacing w:after="80" w:line="288" w:lineRule="auto"/>
      </w:pPr>
    </w:p>
    <w:p w14:paraId="0DDE2E31" w14:textId="77777777" w:rsidR="00346B6B" w:rsidRDefault="00346B6B" w:rsidP="00346B6B">
      <w:pPr>
        <w:spacing w:after="80" w:line="288" w:lineRule="auto"/>
      </w:pPr>
    </w:p>
    <w:p w14:paraId="27B75A7C" w14:textId="77777777" w:rsidR="00346B6B" w:rsidRDefault="00346B6B" w:rsidP="00346B6B">
      <w:pPr>
        <w:spacing w:after="80" w:line="288" w:lineRule="auto"/>
      </w:pPr>
    </w:p>
    <w:p w14:paraId="50500D6A" w14:textId="77777777" w:rsidR="00346B6B" w:rsidRDefault="00346B6B" w:rsidP="00346B6B">
      <w:pPr>
        <w:spacing w:after="80" w:line="288" w:lineRule="auto"/>
      </w:pPr>
    </w:p>
    <w:p w14:paraId="15C2D38A" w14:textId="77777777" w:rsidR="00346B6B" w:rsidRDefault="00346B6B" w:rsidP="00346B6B">
      <w:pPr>
        <w:spacing w:after="80" w:line="288" w:lineRule="auto"/>
      </w:pPr>
    </w:p>
    <w:p w14:paraId="444F0FFF" w14:textId="77777777" w:rsidR="00346B6B" w:rsidRDefault="00346B6B" w:rsidP="00346B6B">
      <w:pPr>
        <w:spacing w:after="80" w:line="288" w:lineRule="auto"/>
      </w:pPr>
    </w:p>
    <w:p w14:paraId="447C169C" w14:textId="77777777" w:rsidR="00346B6B" w:rsidRDefault="00346B6B" w:rsidP="00346B6B">
      <w:pPr>
        <w:spacing w:after="80" w:line="288" w:lineRule="auto"/>
      </w:pPr>
    </w:p>
    <w:p w14:paraId="23FE0659" w14:textId="77777777" w:rsidR="00346B6B" w:rsidRDefault="00346B6B" w:rsidP="00346B6B">
      <w:pPr>
        <w:spacing w:after="80" w:line="288" w:lineRule="auto"/>
      </w:pPr>
    </w:p>
    <w:p w14:paraId="1D0D95DE" w14:textId="77777777" w:rsidR="00346B6B" w:rsidRDefault="00346B6B" w:rsidP="00346B6B">
      <w:pPr>
        <w:spacing w:after="80" w:line="288" w:lineRule="auto"/>
      </w:pPr>
    </w:p>
    <w:p w14:paraId="501468BA" w14:textId="77777777" w:rsidR="00346B6B" w:rsidRDefault="00346B6B" w:rsidP="00346B6B">
      <w:pPr>
        <w:spacing w:after="80" w:line="288" w:lineRule="auto"/>
      </w:pPr>
    </w:p>
    <w:p w14:paraId="0D64E83C" w14:textId="77777777" w:rsidR="00346B6B" w:rsidRDefault="00346B6B" w:rsidP="00346B6B">
      <w:pPr>
        <w:spacing w:after="80" w:line="288" w:lineRule="auto"/>
      </w:pPr>
    </w:p>
    <w:p w14:paraId="44D50EB5" w14:textId="77777777" w:rsidR="00346B6B" w:rsidRDefault="00346B6B" w:rsidP="00346B6B">
      <w:pPr>
        <w:spacing w:after="80" w:line="288" w:lineRule="auto"/>
      </w:pPr>
    </w:p>
    <w:p w14:paraId="2F121958" w14:textId="77777777" w:rsidR="00346B6B" w:rsidRDefault="00346B6B" w:rsidP="00346B6B">
      <w:pPr>
        <w:spacing w:after="80" w:line="288" w:lineRule="auto"/>
      </w:pPr>
    </w:p>
    <w:p w14:paraId="44CDB47B" w14:textId="77777777" w:rsidR="00346B6B" w:rsidRDefault="00346B6B" w:rsidP="00346B6B">
      <w:pPr>
        <w:spacing w:after="80" w:line="288" w:lineRule="auto"/>
      </w:pPr>
    </w:p>
    <w:p w14:paraId="4A9CD674" w14:textId="77777777" w:rsidR="00346B6B" w:rsidRDefault="00346B6B" w:rsidP="00346B6B">
      <w:pPr>
        <w:spacing w:after="80" w:line="288" w:lineRule="auto"/>
      </w:pPr>
    </w:p>
    <w:p w14:paraId="7BAD1CDE" w14:textId="77777777" w:rsidR="00346B6B" w:rsidRDefault="00346B6B" w:rsidP="00346B6B">
      <w:pPr>
        <w:spacing w:after="80" w:line="288" w:lineRule="auto"/>
      </w:pPr>
    </w:p>
    <w:p w14:paraId="6C0EF10B" w14:textId="77777777" w:rsidR="00290AEA" w:rsidRDefault="00874B46">
      <w:pPr>
        <w:pStyle w:val="1"/>
        <w:pBdr>
          <w:bottom w:val="single" w:sz="8" w:space="4" w:color="1A1A1A"/>
        </w:pBdr>
        <w:spacing w:before="320" w:after="160"/>
      </w:pPr>
      <w:r>
        <w:rPr>
          <w:b/>
          <w:bCs/>
          <w:color w:val="1A1A1A"/>
          <w:sz w:val="27"/>
          <w:szCs w:val="27"/>
        </w:rPr>
        <w:lastRenderedPageBreak/>
        <w:t>事例演習</w:t>
      </w:r>
    </w:p>
    <w:p w14:paraId="14423347" w14:textId="77777777" w:rsidR="00290AEA" w:rsidRDefault="00874B46">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Cさん(82歳、男性)は、脳梗塞による左片麻痺のため、3か月の入院治療とリハビリテーションを経て、来週自宅退院する予定である。自宅は持ち家の一戸建てで、妻(78歳)と二人暮らしをしている。退院後は、週2回の訪問リハビリテーションと、週1回の訪問診療を利用する予定である。また、要介護2の認定を受け、週3回のデイサービス利用と、手すりの設置などの住宅改修を検討している。妻は「これまで元気だった夫の介護に自分の体力が持つか心配」と話しており、近所付き合いはあるものの、これまで介護サービスを利用したことがなく、地域にどのような支援があるのかよくわかっていない様子である。</w:t>
      </w:r>
    </w:p>
    <w:p w14:paraId="4AB5DD12" w14:textId="77777777" w:rsidR="00290AEA" w:rsidRDefault="00874B46">
      <w:pPr>
        <w:spacing w:before="220" w:after="100"/>
      </w:pPr>
      <w:r>
        <w:rPr>
          <w:b/>
          <w:bCs/>
        </w:rPr>
        <w:t>設問1　この事例について、医療・介護・予防・住まい・生活支援の5要素にあてはめて、Cさんの状況を整理してみよう。</w:t>
      </w:r>
    </w:p>
    <w:p w14:paraId="3DEED0CF" w14:textId="77777777" w:rsidR="00290AEA" w:rsidRPr="00346B6B" w:rsidRDefault="00290AEA" w:rsidP="00346B6B"/>
    <w:p w14:paraId="0DCD63CD" w14:textId="77777777" w:rsidR="00290AEA" w:rsidRPr="00346B6B" w:rsidRDefault="00290AEA" w:rsidP="00346B6B"/>
    <w:p w14:paraId="28773862" w14:textId="77777777" w:rsidR="00290AEA" w:rsidRDefault="00290AEA" w:rsidP="00346B6B"/>
    <w:p w14:paraId="26BF2087" w14:textId="77777777" w:rsidR="00346B6B" w:rsidRDefault="00346B6B" w:rsidP="00346B6B"/>
    <w:p w14:paraId="5BDEAF50" w14:textId="77777777" w:rsidR="00346B6B" w:rsidRDefault="00346B6B" w:rsidP="00346B6B"/>
    <w:p w14:paraId="6E2FF76F" w14:textId="77777777" w:rsidR="00346B6B" w:rsidRDefault="00346B6B" w:rsidP="00346B6B"/>
    <w:p w14:paraId="45093D37" w14:textId="77777777" w:rsidR="00346B6B" w:rsidRPr="00346B6B" w:rsidRDefault="00346B6B" w:rsidP="00346B6B"/>
    <w:p w14:paraId="00BACA84" w14:textId="77777777" w:rsidR="00290AEA" w:rsidRDefault="00874B46">
      <w:pPr>
        <w:spacing w:before="220" w:after="100"/>
      </w:pPr>
      <w:r>
        <w:rPr>
          <w:b/>
          <w:bCs/>
        </w:rPr>
        <w:t>設問2　現時点で不足している、あるいはこれから必要になりそうな支援(予防・生活支援の視点)にはどのようなものが考えられるか、考えてみよう。</w:t>
      </w:r>
    </w:p>
    <w:p w14:paraId="18F7E54D" w14:textId="77777777" w:rsidR="00290AEA" w:rsidRPr="00346B6B" w:rsidRDefault="00290AEA" w:rsidP="00346B6B"/>
    <w:p w14:paraId="7924690D" w14:textId="77777777" w:rsidR="00290AEA" w:rsidRDefault="00290AEA" w:rsidP="00346B6B"/>
    <w:p w14:paraId="1B8F7537" w14:textId="77777777" w:rsidR="00346B6B" w:rsidRDefault="00346B6B" w:rsidP="00346B6B"/>
    <w:p w14:paraId="4192A015" w14:textId="77777777" w:rsidR="00346B6B" w:rsidRDefault="00346B6B" w:rsidP="00346B6B"/>
    <w:p w14:paraId="0D4BBFF4" w14:textId="77777777" w:rsidR="00346B6B" w:rsidRDefault="00346B6B" w:rsidP="00346B6B"/>
    <w:p w14:paraId="676F4E0F" w14:textId="77777777" w:rsidR="00346B6B" w:rsidRPr="00346B6B" w:rsidRDefault="00346B6B" w:rsidP="00346B6B"/>
    <w:p w14:paraId="7DB2A039" w14:textId="77777777" w:rsidR="00290AEA" w:rsidRPr="00346B6B" w:rsidRDefault="00290AEA" w:rsidP="00346B6B"/>
    <w:p w14:paraId="48B99B66" w14:textId="77777777" w:rsidR="00290AEA" w:rsidRDefault="00874B46">
      <w:pPr>
        <w:spacing w:before="220" w:after="100"/>
      </w:pPr>
      <w:r>
        <w:rPr>
          <w:b/>
          <w:bCs/>
        </w:rPr>
        <w:t>設問3　Cさんと妻が安心して地域生活を送れるようにするために、地域包括支援センターにはどのような役割が期待されるか考えてみよう。</w:t>
      </w:r>
    </w:p>
    <w:p w14:paraId="138B7917" w14:textId="77777777" w:rsidR="00290AEA" w:rsidRPr="00346B6B" w:rsidRDefault="00290AEA" w:rsidP="00346B6B"/>
    <w:p w14:paraId="68B12372" w14:textId="77777777" w:rsidR="00290AEA" w:rsidRPr="00346B6B" w:rsidRDefault="00290AEA" w:rsidP="00346B6B"/>
    <w:p w14:paraId="6EA9C02D" w14:textId="77777777" w:rsidR="00290AEA" w:rsidRPr="00346B6B" w:rsidRDefault="00290AEA" w:rsidP="00346B6B"/>
    <w:p w14:paraId="013E708B" w14:textId="77777777" w:rsidR="00290AEA" w:rsidRPr="00346B6B" w:rsidRDefault="00290AEA" w:rsidP="00346B6B"/>
    <w:p w14:paraId="118AEE49" w14:textId="77777777" w:rsidR="00346B6B" w:rsidRDefault="00346B6B"/>
    <w:p w14:paraId="7DC57549" w14:textId="77777777" w:rsidR="00290AEA" w:rsidRDefault="00874B46">
      <w:pPr>
        <w:pStyle w:val="1"/>
        <w:pBdr>
          <w:bottom w:val="single" w:sz="8" w:space="4" w:color="1A1A1A"/>
        </w:pBdr>
        <w:spacing w:before="320" w:after="160"/>
      </w:pPr>
      <w:r>
        <w:rPr>
          <w:b/>
          <w:bCs/>
          <w:color w:val="1A1A1A"/>
          <w:sz w:val="27"/>
          <w:szCs w:val="27"/>
        </w:rPr>
        <w:lastRenderedPageBreak/>
        <w:t>看護師国家試験　過去問題</w:t>
      </w:r>
    </w:p>
    <w:p w14:paraId="1B316270" w14:textId="77777777" w:rsidR="00290AEA" w:rsidRDefault="00874B46">
      <w:pPr>
        <w:spacing w:before="220" w:after="80"/>
      </w:pPr>
      <w:r>
        <w:rPr>
          <w:b/>
          <w:bCs/>
        </w:rPr>
        <w:t xml:space="preserve">【問題1】　</w:t>
      </w:r>
      <w:r>
        <w:t>介護保険法に基づき設置されるのはどれか。</w:t>
      </w:r>
    </w:p>
    <w:p w14:paraId="509A3256" w14:textId="77777777" w:rsidR="00290AEA" w:rsidRPr="00346B6B" w:rsidRDefault="00874B46">
      <w:pPr>
        <w:spacing w:after="40"/>
        <w:ind w:left="300"/>
        <w:rPr>
          <w:color w:val="000000" w:themeColor="text1"/>
        </w:rPr>
      </w:pPr>
      <w:r w:rsidRPr="00346B6B">
        <w:rPr>
          <w:color w:val="000000" w:themeColor="text1"/>
        </w:rPr>
        <w:t>1. 老人福祉センター</w:t>
      </w:r>
    </w:p>
    <w:p w14:paraId="4689EA4E" w14:textId="77777777" w:rsidR="00290AEA" w:rsidRPr="00346B6B" w:rsidRDefault="00874B46">
      <w:pPr>
        <w:spacing w:after="40"/>
        <w:ind w:left="300"/>
        <w:rPr>
          <w:color w:val="000000" w:themeColor="text1"/>
        </w:rPr>
      </w:pPr>
      <w:r w:rsidRPr="00346B6B">
        <w:rPr>
          <w:color w:val="000000" w:themeColor="text1"/>
        </w:rPr>
        <w:t>2. 精神保健福祉センター</w:t>
      </w:r>
    </w:p>
    <w:p w14:paraId="33EE7CBE" w14:textId="1B321DF4" w:rsidR="00290AEA" w:rsidRPr="00346B6B" w:rsidRDefault="00874B46">
      <w:pPr>
        <w:spacing w:after="40"/>
        <w:ind w:left="300"/>
        <w:rPr>
          <w:color w:val="000000" w:themeColor="text1"/>
        </w:rPr>
      </w:pPr>
      <w:r w:rsidRPr="00346B6B">
        <w:rPr>
          <w:color w:val="000000" w:themeColor="text1"/>
        </w:rPr>
        <w:t>3. 地域包括支援センター</w:t>
      </w:r>
    </w:p>
    <w:p w14:paraId="5F3446A9" w14:textId="77777777" w:rsidR="00290AEA" w:rsidRPr="00346B6B" w:rsidRDefault="00874B46">
      <w:pPr>
        <w:spacing w:after="40"/>
        <w:ind w:left="300"/>
        <w:rPr>
          <w:color w:val="000000" w:themeColor="text1"/>
        </w:rPr>
      </w:pPr>
      <w:r w:rsidRPr="00346B6B">
        <w:rPr>
          <w:color w:val="000000" w:themeColor="text1"/>
        </w:rPr>
        <w:t>4. 都道府県福祉人材センター</w:t>
      </w:r>
    </w:p>
    <w:p w14:paraId="4D76D407" w14:textId="77777777" w:rsidR="00346B6B" w:rsidRDefault="00346B6B">
      <w:pPr>
        <w:spacing w:before="220" w:after="80"/>
        <w:rPr>
          <w:b/>
          <w:bCs/>
        </w:rPr>
      </w:pPr>
    </w:p>
    <w:p w14:paraId="7F2D8C92" w14:textId="6CB3EC22" w:rsidR="00290AEA" w:rsidRDefault="00874B46">
      <w:pPr>
        <w:spacing w:before="220" w:after="80"/>
      </w:pPr>
      <w:r>
        <w:rPr>
          <w:b/>
          <w:bCs/>
        </w:rPr>
        <w:t xml:space="preserve">【問題2】　</w:t>
      </w:r>
      <w:r>
        <w:t>介護保険法で地域包括支援センターに配置が義務付けられているのはどれか。2つ選べ。</w:t>
      </w:r>
    </w:p>
    <w:p w14:paraId="1176AFAF" w14:textId="77777777" w:rsidR="00290AEA" w:rsidRPr="00346B6B" w:rsidRDefault="00874B46">
      <w:pPr>
        <w:spacing w:after="40"/>
        <w:ind w:left="300"/>
        <w:rPr>
          <w:color w:val="000000" w:themeColor="text1"/>
        </w:rPr>
      </w:pPr>
      <w:r w:rsidRPr="00346B6B">
        <w:rPr>
          <w:color w:val="000000" w:themeColor="text1"/>
        </w:rPr>
        <w:t>1. 介護福祉士</w:t>
      </w:r>
    </w:p>
    <w:p w14:paraId="113E7CC2" w14:textId="57D9B497" w:rsidR="00290AEA" w:rsidRPr="00346B6B" w:rsidRDefault="00874B46">
      <w:pPr>
        <w:spacing w:after="40"/>
        <w:ind w:left="300"/>
        <w:rPr>
          <w:color w:val="000000" w:themeColor="text1"/>
        </w:rPr>
      </w:pPr>
      <w:r w:rsidRPr="00346B6B">
        <w:rPr>
          <w:color w:val="000000" w:themeColor="text1"/>
        </w:rPr>
        <w:t>2. 社会福祉士</w:t>
      </w:r>
    </w:p>
    <w:p w14:paraId="2544CA16" w14:textId="77777777" w:rsidR="00290AEA" w:rsidRPr="00346B6B" w:rsidRDefault="00874B46">
      <w:pPr>
        <w:spacing w:after="40"/>
        <w:ind w:left="300"/>
        <w:rPr>
          <w:color w:val="000000" w:themeColor="text1"/>
        </w:rPr>
      </w:pPr>
      <w:r w:rsidRPr="00346B6B">
        <w:rPr>
          <w:color w:val="000000" w:themeColor="text1"/>
        </w:rPr>
        <w:t>3. 介護支援専門員</w:t>
      </w:r>
    </w:p>
    <w:p w14:paraId="5B097CE4" w14:textId="77777777" w:rsidR="00290AEA" w:rsidRPr="00346B6B" w:rsidRDefault="00874B46">
      <w:pPr>
        <w:spacing w:after="40"/>
        <w:ind w:left="300"/>
        <w:rPr>
          <w:color w:val="000000" w:themeColor="text1"/>
        </w:rPr>
      </w:pPr>
      <w:r w:rsidRPr="00346B6B">
        <w:rPr>
          <w:color w:val="000000" w:themeColor="text1"/>
        </w:rPr>
        <w:t>4. 精神保健福祉士</w:t>
      </w:r>
    </w:p>
    <w:p w14:paraId="16091AEF" w14:textId="0155E909" w:rsidR="00290AEA" w:rsidRPr="00346B6B" w:rsidRDefault="00874B46">
      <w:pPr>
        <w:spacing w:after="40"/>
        <w:ind w:left="300"/>
        <w:rPr>
          <w:color w:val="000000" w:themeColor="text1"/>
        </w:rPr>
      </w:pPr>
      <w:r w:rsidRPr="00346B6B">
        <w:rPr>
          <w:color w:val="000000" w:themeColor="text1"/>
        </w:rPr>
        <w:t>5. 主任介護支援専門員</w:t>
      </w:r>
    </w:p>
    <w:p w14:paraId="082B842E" w14:textId="77777777" w:rsidR="00346B6B" w:rsidRPr="00346B6B" w:rsidRDefault="00346B6B" w:rsidP="00346B6B"/>
    <w:p w14:paraId="12B202CE" w14:textId="77777777" w:rsidR="00346B6B" w:rsidRPr="00346B6B" w:rsidRDefault="00346B6B" w:rsidP="00346B6B"/>
    <w:p w14:paraId="0801B44F" w14:textId="77777777" w:rsidR="00346B6B" w:rsidRPr="00346B6B" w:rsidRDefault="00346B6B" w:rsidP="00346B6B"/>
    <w:p w14:paraId="6E580A28" w14:textId="77777777" w:rsidR="00346B6B" w:rsidRPr="00346B6B" w:rsidRDefault="00346B6B" w:rsidP="00346B6B"/>
    <w:p w14:paraId="57F80410" w14:textId="77777777" w:rsidR="00346B6B" w:rsidRPr="00346B6B" w:rsidRDefault="00346B6B" w:rsidP="00346B6B"/>
    <w:p w14:paraId="600B8D8C" w14:textId="77777777" w:rsidR="00346B6B" w:rsidRPr="00346B6B" w:rsidRDefault="00346B6B" w:rsidP="00346B6B"/>
    <w:p w14:paraId="22B4D3EE" w14:textId="77777777" w:rsidR="00346B6B" w:rsidRPr="00346B6B" w:rsidRDefault="00346B6B" w:rsidP="00346B6B"/>
    <w:p w14:paraId="57FD8997" w14:textId="77777777" w:rsidR="00346B6B" w:rsidRPr="00346B6B" w:rsidRDefault="00346B6B" w:rsidP="00346B6B"/>
    <w:p w14:paraId="36428280" w14:textId="77777777" w:rsidR="00346B6B" w:rsidRPr="00346B6B" w:rsidRDefault="00346B6B" w:rsidP="00346B6B"/>
    <w:p w14:paraId="68DCB840" w14:textId="77777777" w:rsidR="00346B6B" w:rsidRPr="00346B6B" w:rsidRDefault="00346B6B" w:rsidP="00346B6B"/>
    <w:p w14:paraId="5AC54AA2" w14:textId="77777777" w:rsidR="00346B6B" w:rsidRPr="00346B6B" w:rsidRDefault="00346B6B" w:rsidP="00346B6B"/>
    <w:p w14:paraId="21372093" w14:textId="77777777" w:rsidR="00346B6B" w:rsidRPr="00346B6B" w:rsidRDefault="00346B6B" w:rsidP="00346B6B"/>
    <w:p w14:paraId="450B3E84" w14:textId="77777777" w:rsidR="00346B6B" w:rsidRPr="00346B6B" w:rsidRDefault="00346B6B" w:rsidP="00346B6B"/>
    <w:p w14:paraId="10074522" w14:textId="77777777" w:rsidR="00346B6B" w:rsidRDefault="00346B6B" w:rsidP="00346B6B"/>
    <w:p w14:paraId="6500CFCF" w14:textId="77777777" w:rsidR="00346B6B" w:rsidRDefault="00346B6B" w:rsidP="00346B6B"/>
    <w:p w14:paraId="59E33DE0" w14:textId="77777777" w:rsidR="00346B6B" w:rsidRDefault="00346B6B" w:rsidP="00346B6B"/>
    <w:p w14:paraId="391415FB" w14:textId="77777777" w:rsidR="00346B6B" w:rsidRDefault="00346B6B" w:rsidP="00346B6B"/>
    <w:p w14:paraId="48DF7506" w14:textId="77777777" w:rsidR="00346B6B" w:rsidRDefault="00346B6B" w:rsidP="00346B6B"/>
    <w:p w14:paraId="7703DB9B" w14:textId="77777777" w:rsidR="00346B6B" w:rsidRDefault="00346B6B" w:rsidP="00346B6B"/>
    <w:p w14:paraId="039C2661" w14:textId="77777777" w:rsidR="00346B6B" w:rsidRDefault="00346B6B" w:rsidP="00346B6B"/>
    <w:p w14:paraId="78FB64DD" w14:textId="77777777" w:rsidR="00346B6B" w:rsidRDefault="00346B6B" w:rsidP="00346B6B"/>
    <w:p w14:paraId="1D6C74F0" w14:textId="77777777" w:rsidR="00346B6B" w:rsidRPr="00346B6B" w:rsidRDefault="00346B6B" w:rsidP="00346B6B">
      <w:pPr>
        <w:pStyle w:val="1"/>
        <w:pBdr>
          <w:bottom w:val="single" w:sz="8" w:space="4" w:color="1A1A1A"/>
        </w:pBdr>
        <w:spacing w:before="320" w:after="160"/>
        <w:rPr>
          <w:color w:val="C00000"/>
        </w:rPr>
      </w:pPr>
      <w:r w:rsidRPr="00346B6B">
        <w:rPr>
          <w:b/>
          <w:bCs/>
          <w:color w:val="C00000"/>
          <w:sz w:val="27"/>
          <w:szCs w:val="27"/>
        </w:rPr>
        <w:lastRenderedPageBreak/>
        <w:t>事例演習　解答・解説【教員用】</w:t>
      </w:r>
    </w:p>
    <w:p w14:paraId="64CED27C" w14:textId="77777777" w:rsidR="00346B6B" w:rsidRDefault="00346B6B" w:rsidP="00346B6B">
      <w:pPr>
        <w:spacing w:before="200" w:after="100"/>
      </w:pPr>
      <w:r>
        <w:rPr>
          <w:b/>
          <w:bCs/>
          <w:color w:val="C0392B"/>
        </w:rPr>
        <w:t>【教員用】設問1について</w:t>
      </w:r>
    </w:p>
    <w:p w14:paraId="6D6DBAD5" w14:textId="77777777" w:rsidR="00346B6B" w:rsidRDefault="00346B6B" w:rsidP="00346B6B">
      <w:pPr>
        <w:spacing w:after="140" w:line="300" w:lineRule="auto"/>
      </w:pPr>
      <w:r>
        <w:t>医療：訪問診療、訪問リハビリテーション。</w:t>
      </w:r>
    </w:p>
    <w:p w14:paraId="25A56AC7" w14:textId="77777777" w:rsidR="00346B6B" w:rsidRDefault="00346B6B" w:rsidP="00346B6B">
      <w:pPr>
        <w:spacing w:after="140" w:line="300" w:lineRule="auto"/>
      </w:pPr>
      <w:r>
        <w:t>介護：要介護2の認定、デイサービス利用、住宅改修。</w:t>
      </w:r>
    </w:p>
    <w:p w14:paraId="55FE0F43" w14:textId="77777777" w:rsidR="00346B6B" w:rsidRDefault="00346B6B" w:rsidP="00346B6B">
      <w:pPr>
        <w:spacing w:after="140" w:line="300" w:lineRule="auto"/>
      </w:pPr>
      <w:r>
        <w:t>住まい：持ち家の一戸建て。</w:t>
      </w:r>
    </w:p>
    <w:p w14:paraId="0E9C554F" w14:textId="77777777" w:rsidR="00346B6B" w:rsidRDefault="00346B6B" w:rsidP="00346B6B">
      <w:pPr>
        <w:spacing w:after="140" w:line="300" w:lineRule="auto"/>
      </w:pPr>
      <w:r>
        <w:t>生活支援：近所付き合いはあるが、公的な生活支援サービスは未利用。</w:t>
      </w:r>
    </w:p>
    <w:p w14:paraId="1E81749E" w14:textId="77777777" w:rsidR="00346B6B" w:rsidRDefault="00346B6B" w:rsidP="00346B6B">
      <w:pPr>
        <w:spacing w:after="140" w:line="300" w:lineRule="auto"/>
      </w:pPr>
      <w:r>
        <w:t>予防：現時点では具体的な取り組みが明確でない。</w:t>
      </w:r>
    </w:p>
    <w:p w14:paraId="67639EB9" w14:textId="77777777" w:rsidR="00346B6B" w:rsidRDefault="00346B6B" w:rsidP="00346B6B">
      <w:pPr>
        <w:spacing w:after="140" w:line="300" w:lineRule="auto"/>
      </w:pPr>
      <w:r>
        <w:t>5要素に当てはめて整理することで、医療・介護は手配されている一方、予防や生活支援の視点が手薄であることに気づかせることがねらいである。</w:t>
      </w:r>
    </w:p>
    <w:p w14:paraId="73CD0A6D" w14:textId="77777777" w:rsidR="00346B6B" w:rsidRDefault="00346B6B" w:rsidP="00346B6B">
      <w:pPr>
        <w:spacing w:after="140" w:line="300" w:lineRule="auto"/>
      </w:pPr>
    </w:p>
    <w:p w14:paraId="1C15F508" w14:textId="77777777" w:rsidR="00346B6B" w:rsidRDefault="00346B6B" w:rsidP="00346B6B">
      <w:pPr>
        <w:spacing w:before="200" w:after="100"/>
      </w:pPr>
      <w:r>
        <w:rPr>
          <w:b/>
          <w:bCs/>
          <w:color w:val="C0392B"/>
        </w:rPr>
        <w:t>【教員用】設問2について</w:t>
      </w:r>
    </w:p>
    <w:p w14:paraId="1165EA15" w14:textId="77777777" w:rsidR="00346B6B" w:rsidRDefault="00346B6B" w:rsidP="00346B6B">
      <w:pPr>
        <w:spacing w:after="140" w:line="300" w:lineRule="auto"/>
      </w:pPr>
      <w:r>
        <w:t>予防の視点：脳梗塞の再発予防に向けた生活習慣の管理、閉じこもり予防のための社会参加の機会づくりなど。</w:t>
      </w:r>
    </w:p>
    <w:p w14:paraId="0DD1E79F" w14:textId="77777777" w:rsidR="00346B6B" w:rsidRDefault="00346B6B" w:rsidP="00346B6B">
      <w:pPr>
        <w:spacing w:after="140" w:line="300" w:lineRule="auto"/>
      </w:pPr>
      <w:r>
        <w:t>生活支援の視点：妻の介護負担を軽減するためのレスパイトケア、買い物や庭仕事など日常のちょっとした困りごとへの地域住民や生活支援サービスによる支援など。</w:t>
      </w:r>
    </w:p>
    <w:p w14:paraId="48AF76E2" w14:textId="77777777" w:rsidR="00346B6B" w:rsidRDefault="00346B6B" w:rsidP="00346B6B">
      <w:pPr>
        <w:spacing w:after="140" w:line="300" w:lineRule="auto"/>
      </w:pPr>
      <w:r>
        <w:t>医療・介護が整っていても、予防や生活支援が手薄だと地域での生活の維持が難しくなることを理解させる。</w:t>
      </w:r>
    </w:p>
    <w:p w14:paraId="0E7097D1" w14:textId="77777777" w:rsidR="00346B6B" w:rsidRDefault="00346B6B" w:rsidP="00346B6B">
      <w:pPr>
        <w:spacing w:after="140" w:line="300" w:lineRule="auto"/>
      </w:pPr>
    </w:p>
    <w:p w14:paraId="107CECFE" w14:textId="77777777" w:rsidR="00346B6B" w:rsidRDefault="00346B6B" w:rsidP="00346B6B">
      <w:pPr>
        <w:spacing w:before="200" w:after="100"/>
      </w:pPr>
      <w:r>
        <w:rPr>
          <w:b/>
          <w:bCs/>
          <w:color w:val="C0392B"/>
        </w:rPr>
        <w:t>【教員用】設問3について</w:t>
      </w:r>
    </w:p>
    <w:p w14:paraId="239C8B5D" w14:textId="77777777" w:rsidR="00346B6B" w:rsidRDefault="00346B6B" w:rsidP="00346B6B">
      <w:pPr>
        <w:spacing w:after="140" w:line="300" w:lineRule="auto"/>
      </w:pPr>
      <w:r>
        <w:t>妻からの相談を受け止める総合相談支援の窓口となること、利用可能な社会資源の情報提供、ケアマネジャーと連携した包括的・継続的ケアマネジメント支援などが期待される。学生から挙がる範囲でよい。</w:t>
      </w:r>
    </w:p>
    <w:p w14:paraId="479B4660" w14:textId="77777777" w:rsidR="00346B6B" w:rsidRDefault="00346B6B" w:rsidP="00346B6B">
      <w:pPr>
        <w:spacing w:after="140" w:line="300" w:lineRule="auto"/>
      </w:pPr>
      <w:r>
        <w:t>一人の専門職や家族だけで抱え込むのではなく、相談窓口とつながることの重要性を確認する。具体的な社会資源の内容は第4回で扱うことを伝える。</w:t>
      </w:r>
    </w:p>
    <w:p w14:paraId="2AE7B7AE" w14:textId="77777777" w:rsidR="00346B6B" w:rsidRDefault="00346B6B" w:rsidP="00346B6B"/>
    <w:p w14:paraId="01A483F6" w14:textId="77777777" w:rsidR="00346B6B" w:rsidRPr="00346B6B" w:rsidRDefault="00346B6B" w:rsidP="00346B6B"/>
    <w:p w14:paraId="4227F1B5" w14:textId="77777777" w:rsidR="00346B6B" w:rsidRPr="00346B6B" w:rsidRDefault="00346B6B" w:rsidP="00346B6B"/>
    <w:p w14:paraId="112F3944" w14:textId="3635D56B" w:rsidR="00346B6B" w:rsidRPr="00346B6B" w:rsidRDefault="00346B6B" w:rsidP="00346B6B">
      <w:pPr>
        <w:pStyle w:val="1"/>
        <w:pBdr>
          <w:bottom w:val="single" w:sz="8" w:space="4" w:color="1A1A1A"/>
        </w:pBdr>
        <w:spacing w:before="320" w:after="160"/>
        <w:rPr>
          <w:color w:val="C00000"/>
        </w:rPr>
      </w:pPr>
      <w:r w:rsidRPr="00346B6B">
        <w:rPr>
          <w:b/>
          <w:bCs/>
          <w:color w:val="C00000"/>
          <w:sz w:val="27"/>
          <w:szCs w:val="27"/>
        </w:rPr>
        <w:lastRenderedPageBreak/>
        <w:t>看護師国家試験　過去問題</w:t>
      </w:r>
      <w:r w:rsidRPr="00346B6B">
        <w:rPr>
          <w:rFonts w:hint="eastAsia"/>
          <w:b/>
          <w:bCs/>
          <w:color w:val="C00000"/>
          <w:sz w:val="27"/>
          <w:szCs w:val="27"/>
        </w:rPr>
        <w:t xml:space="preserve">　解答・解説</w:t>
      </w:r>
    </w:p>
    <w:p w14:paraId="5BB49655" w14:textId="77777777" w:rsidR="00346B6B" w:rsidRDefault="00346B6B" w:rsidP="00346B6B">
      <w:pPr>
        <w:spacing w:before="220" w:after="80"/>
      </w:pPr>
      <w:r>
        <w:rPr>
          <w:b/>
          <w:bCs/>
        </w:rPr>
        <w:t xml:space="preserve">【問題1】　</w:t>
      </w:r>
      <w:r>
        <w:t>介護保険法に基づき設置されるのはどれか。</w:t>
      </w:r>
    </w:p>
    <w:p w14:paraId="39F8104C" w14:textId="77777777" w:rsidR="00346B6B" w:rsidRDefault="00346B6B" w:rsidP="00346B6B">
      <w:pPr>
        <w:spacing w:after="40"/>
        <w:ind w:left="300"/>
      </w:pPr>
      <w:r>
        <w:t>1. 老人福祉センター</w:t>
      </w:r>
    </w:p>
    <w:p w14:paraId="7C961024" w14:textId="77777777" w:rsidR="00346B6B" w:rsidRDefault="00346B6B" w:rsidP="00346B6B">
      <w:pPr>
        <w:spacing w:after="40"/>
        <w:ind w:left="300"/>
      </w:pPr>
      <w:r>
        <w:t>2. 精神保健福祉センター</w:t>
      </w:r>
    </w:p>
    <w:p w14:paraId="23F641CC" w14:textId="77777777" w:rsidR="00346B6B" w:rsidRDefault="00346B6B" w:rsidP="00346B6B">
      <w:pPr>
        <w:spacing w:after="40"/>
        <w:ind w:left="300"/>
      </w:pPr>
      <w:r>
        <w:rPr>
          <w:b/>
          <w:bCs/>
          <w:color w:val="C0392B"/>
        </w:rPr>
        <w:t>3. 地域包括支援センター　◀ 正解</w:t>
      </w:r>
    </w:p>
    <w:p w14:paraId="3946E762" w14:textId="77777777" w:rsidR="00346B6B" w:rsidRDefault="00346B6B" w:rsidP="00346B6B">
      <w:pPr>
        <w:spacing w:after="40"/>
        <w:ind w:left="300"/>
      </w:pPr>
      <w:r>
        <w:t>4. 都道府県福祉人材センター</w:t>
      </w:r>
    </w:p>
    <w:p w14:paraId="39DB401F" w14:textId="77777777" w:rsidR="00346B6B" w:rsidRDefault="00346B6B" w:rsidP="00346B6B">
      <w:pPr>
        <w:spacing w:after="40"/>
        <w:ind w:left="300"/>
      </w:pPr>
    </w:p>
    <w:p w14:paraId="70275DE2" w14:textId="77777777" w:rsidR="00346B6B" w:rsidRDefault="00346B6B" w:rsidP="00346B6B">
      <w:pPr>
        <w:spacing w:before="100" w:after="60"/>
      </w:pPr>
      <w:r>
        <w:rPr>
          <w:b/>
          <w:bCs/>
        </w:rPr>
        <w:t xml:space="preserve">解説　</w:t>
      </w:r>
      <w:r>
        <w:t>地域包括支援センターは、平成18年(2006年)の介護保険法改正により市町村に設置されている。業務は高齢者・その家族の相談支援や、権利擁護、包括的かつ継続的なケアマネジメント支援、介護予防ケアマネジメントの役割を担う。</w:t>
      </w:r>
    </w:p>
    <w:p w14:paraId="3149ABA7" w14:textId="77777777" w:rsidR="00346B6B" w:rsidRDefault="00346B6B" w:rsidP="00346B6B">
      <w:pPr>
        <w:rPr>
          <w:i/>
          <w:iCs/>
          <w:color w:val="666666"/>
          <w:sz w:val="18"/>
          <w:szCs w:val="18"/>
        </w:rPr>
      </w:pPr>
      <w:r>
        <w:rPr>
          <w:i/>
          <w:iCs/>
          <w:color w:val="666666"/>
          <w:sz w:val="18"/>
          <w:szCs w:val="18"/>
        </w:rPr>
        <w:t>出典：第107回看護師国家試験　午前4問</w:t>
      </w:r>
    </w:p>
    <w:p w14:paraId="1593FE08" w14:textId="77777777" w:rsidR="00346B6B" w:rsidRPr="00346B6B" w:rsidRDefault="00346B6B" w:rsidP="00346B6B"/>
    <w:p w14:paraId="35F3128A" w14:textId="77777777" w:rsidR="00346B6B" w:rsidRPr="00346B6B" w:rsidRDefault="00346B6B" w:rsidP="00346B6B"/>
    <w:p w14:paraId="724AE594" w14:textId="77777777" w:rsidR="00346B6B" w:rsidRDefault="00346B6B" w:rsidP="00346B6B">
      <w:pPr>
        <w:spacing w:before="220" w:after="80"/>
      </w:pPr>
      <w:r>
        <w:rPr>
          <w:b/>
          <w:bCs/>
        </w:rPr>
        <w:t xml:space="preserve">【問題2】　</w:t>
      </w:r>
      <w:r>
        <w:t>介護保険法で地域包括支援センターに配置が義務付けられているのはどれか。2つ選べ。</w:t>
      </w:r>
    </w:p>
    <w:p w14:paraId="3E565CA5" w14:textId="77777777" w:rsidR="00346B6B" w:rsidRDefault="00346B6B" w:rsidP="00346B6B">
      <w:pPr>
        <w:spacing w:after="40"/>
        <w:ind w:left="300"/>
      </w:pPr>
      <w:r>
        <w:t>1. 介護福祉士</w:t>
      </w:r>
    </w:p>
    <w:p w14:paraId="122D05C7" w14:textId="77777777" w:rsidR="00346B6B" w:rsidRDefault="00346B6B" w:rsidP="00346B6B">
      <w:pPr>
        <w:spacing w:after="40"/>
        <w:ind w:left="300"/>
      </w:pPr>
      <w:r>
        <w:rPr>
          <w:b/>
          <w:bCs/>
          <w:color w:val="C0392B"/>
        </w:rPr>
        <w:t>2. 社会福祉士　◀ 正解</w:t>
      </w:r>
    </w:p>
    <w:p w14:paraId="644362FB" w14:textId="77777777" w:rsidR="00346B6B" w:rsidRDefault="00346B6B" w:rsidP="00346B6B">
      <w:pPr>
        <w:spacing w:after="40"/>
        <w:ind w:left="300"/>
      </w:pPr>
      <w:r>
        <w:t>3. 介護支援専門員</w:t>
      </w:r>
    </w:p>
    <w:p w14:paraId="08392029" w14:textId="77777777" w:rsidR="00346B6B" w:rsidRDefault="00346B6B" w:rsidP="00346B6B">
      <w:pPr>
        <w:spacing w:after="40"/>
        <w:ind w:left="300"/>
      </w:pPr>
      <w:r>
        <w:t>4. 精神保健福祉士</w:t>
      </w:r>
    </w:p>
    <w:p w14:paraId="12938ABB" w14:textId="77777777" w:rsidR="00346B6B" w:rsidRDefault="00346B6B" w:rsidP="00346B6B">
      <w:pPr>
        <w:spacing w:after="40"/>
        <w:ind w:left="300"/>
        <w:rPr>
          <w:b/>
          <w:bCs/>
          <w:color w:val="C0392B"/>
        </w:rPr>
      </w:pPr>
      <w:r>
        <w:rPr>
          <w:b/>
          <w:bCs/>
          <w:color w:val="C0392B"/>
        </w:rPr>
        <w:t>5. 主任介護支援専門員　◀ 正解</w:t>
      </w:r>
    </w:p>
    <w:p w14:paraId="2EF7AA58" w14:textId="77777777" w:rsidR="00346B6B" w:rsidRDefault="00346B6B" w:rsidP="00346B6B">
      <w:pPr>
        <w:spacing w:after="40"/>
        <w:ind w:left="300"/>
      </w:pPr>
    </w:p>
    <w:p w14:paraId="413DE680" w14:textId="77777777" w:rsidR="00346B6B" w:rsidRDefault="00346B6B" w:rsidP="00346B6B">
      <w:pPr>
        <w:spacing w:before="100" w:after="60"/>
      </w:pPr>
      <w:r>
        <w:rPr>
          <w:b/>
          <w:bCs/>
        </w:rPr>
        <w:t xml:space="preserve">解説　</w:t>
      </w:r>
      <w:r>
        <w:t>地域包括支援センターには、保健師・社会福祉士・主任介護支援専門員(主任ケアマネジャー)という3つの専門職種の配置が義務づけられている。</w:t>
      </w:r>
    </w:p>
    <w:p w14:paraId="7EC089AC" w14:textId="77777777" w:rsidR="00346B6B" w:rsidRDefault="00346B6B" w:rsidP="00346B6B">
      <w:r>
        <w:rPr>
          <w:i/>
          <w:iCs/>
          <w:color w:val="666666"/>
          <w:sz w:val="18"/>
          <w:szCs w:val="18"/>
        </w:rPr>
        <w:t>出典：第114回看護師国家試験　午後87問</w:t>
      </w:r>
    </w:p>
    <w:p w14:paraId="24612CF9" w14:textId="77777777" w:rsidR="00346B6B" w:rsidRPr="00346B6B" w:rsidRDefault="00346B6B" w:rsidP="00346B6B"/>
    <w:p w14:paraId="0ACBE30B" w14:textId="77777777" w:rsidR="00346B6B" w:rsidRPr="00346B6B" w:rsidRDefault="00346B6B" w:rsidP="00346B6B"/>
    <w:p w14:paraId="6DE9E71E" w14:textId="77777777" w:rsidR="00346B6B" w:rsidRPr="00346B6B" w:rsidRDefault="00346B6B" w:rsidP="00346B6B"/>
    <w:p w14:paraId="5DD360A3" w14:textId="77777777" w:rsidR="00346B6B" w:rsidRPr="00346B6B" w:rsidRDefault="00346B6B" w:rsidP="00346B6B"/>
    <w:sectPr w:rsidR="00346B6B" w:rsidRPr="00346B6B">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961A" w14:textId="77777777" w:rsidR="00D67E87" w:rsidRDefault="00D67E87" w:rsidP="00F26D6E">
      <w:r>
        <w:separator/>
      </w:r>
    </w:p>
  </w:endnote>
  <w:endnote w:type="continuationSeparator" w:id="0">
    <w:p w14:paraId="02BBD8C7" w14:textId="77777777" w:rsidR="00D67E87" w:rsidRDefault="00D67E87" w:rsidP="00F2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17F4B" w14:textId="77777777" w:rsidR="00D67E87" w:rsidRDefault="00D67E87" w:rsidP="00F26D6E">
      <w:r>
        <w:separator/>
      </w:r>
    </w:p>
  </w:footnote>
  <w:footnote w:type="continuationSeparator" w:id="0">
    <w:p w14:paraId="0116FEEE" w14:textId="77777777" w:rsidR="00D67E87" w:rsidRDefault="00D67E87" w:rsidP="00F26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00EA"/>
    <w:multiLevelType w:val="hybridMultilevel"/>
    <w:tmpl w:val="9C529E44"/>
    <w:lvl w:ilvl="0" w:tplc="479C8430">
      <w:start w:val="1"/>
      <w:numFmt w:val="bullet"/>
      <w:lvlText w:val="●"/>
      <w:lvlJc w:val="left"/>
      <w:pPr>
        <w:ind w:left="720" w:hanging="360"/>
      </w:pPr>
    </w:lvl>
    <w:lvl w:ilvl="1" w:tplc="AB9286EE">
      <w:start w:val="1"/>
      <w:numFmt w:val="bullet"/>
      <w:lvlText w:val="○"/>
      <w:lvlJc w:val="left"/>
      <w:pPr>
        <w:ind w:left="1440" w:hanging="360"/>
      </w:pPr>
    </w:lvl>
    <w:lvl w:ilvl="2" w:tplc="BAA016EC">
      <w:start w:val="1"/>
      <w:numFmt w:val="bullet"/>
      <w:lvlText w:val="■"/>
      <w:lvlJc w:val="left"/>
      <w:pPr>
        <w:ind w:left="2160" w:hanging="360"/>
      </w:pPr>
    </w:lvl>
    <w:lvl w:ilvl="3" w:tplc="C8FC1CEE">
      <w:start w:val="1"/>
      <w:numFmt w:val="bullet"/>
      <w:lvlText w:val="●"/>
      <w:lvlJc w:val="left"/>
      <w:pPr>
        <w:ind w:left="2880" w:hanging="360"/>
      </w:pPr>
    </w:lvl>
    <w:lvl w:ilvl="4" w:tplc="2C4CA480">
      <w:start w:val="1"/>
      <w:numFmt w:val="bullet"/>
      <w:lvlText w:val="○"/>
      <w:lvlJc w:val="left"/>
      <w:pPr>
        <w:ind w:left="3600" w:hanging="360"/>
      </w:pPr>
    </w:lvl>
    <w:lvl w:ilvl="5" w:tplc="64EE8A3C">
      <w:start w:val="1"/>
      <w:numFmt w:val="bullet"/>
      <w:lvlText w:val="■"/>
      <w:lvlJc w:val="left"/>
      <w:pPr>
        <w:ind w:left="4320" w:hanging="360"/>
      </w:pPr>
    </w:lvl>
    <w:lvl w:ilvl="6" w:tplc="9BAC8750">
      <w:start w:val="1"/>
      <w:numFmt w:val="bullet"/>
      <w:lvlText w:val="●"/>
      <w:lvlJc w:val="left"/>
      <w:pPr>
        <w:ind w:left="5040" w:hanging="360"/>
      </w:pPr>
    </w:lvl>
    <w:lvl w:ilvl="7" w:tplc="8D2EBB76">
      <w:start w:val="1"/>
      <w:numFmt w:val="bullet"/>
      <w:lvlText w:val="●"/>
      <w:lvlJc w:val="left"/>
      <w:pPr>
        <w:ind w:left="5760" w:hanging="360"/>
      </w:pPr>
    </w:lvl>
    <w:lvl w:ilvl="8" w:tplc="1C0C650C">
      <w:start w:val="1"/>
      <w:numFmt w:val="bullet"/>
      <w:lvlText w:val="●"/>
      <w:lvlJc w:val="left"/>
      <w:pPr>
        <w:ind w:left="6480" w:hanging="360"/>
      </w:pPr>
    </w:lvl>
  </w:abstractNum>
  <w:abstractNum w:abstractNumId="1" w15:restartNumberingAfterBreak="0">
    <w:nsid w:val="436237C8"/>
    <w:multiLevelType w:val="hybridMultilevel"/>
    <w:tmpl w:val="539C147A"/>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F332A8A"/>
    <w:multiLevelType w:val="hybridMultilevel"/>
    <w:tmpl w:val="5AE6BC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20E3CC4"/>
    <w:multiLevelType w:val="hybridMultilevel"/>
    <w:tmpl w:val="EBB8AB5C"/>
    <w:lvl w:ilvl="0" w:tplc="7AB4F07E">
      <w:start w:val="1"/>
      <w:numFmt w:val="decimal"/>
      <w:lvlText w:val="%1."/>
      <w:lvlJc w:val="left"/>
      <w:pPr>
        <w:ind w:left="380" w:hanging="280"/>
      </w:pPr>
    </w:lvl>
    <w:lvl w:ilvl="1" w:tplc="9C0880A8">
      <w:numFmt w:val="decimal"/>
      <w:lvlText w:val=""/>
      <w:lvlJc w:val="left"/>
    </w:lvl>
    <w:lvl w:ilvl="2" w:tplc="0B063FCC">
      <w:numFmt w:val="decimal"/>
      <w:lvlText w:val=""/>
      <w:lvlJc w:val="left"/>
    </w:lvl>
    <w:lvl w:ilvl="3" w:tplc="E38AAB4A">
      <w:numFmt w:val="decimal"/>
      <w:lvlText w:val=""/>
      <w:lvlJc w:val="left"/>
    </w:lvl>
    <w:lvl w:ilvl="4" w:tplc="B9849A3C">
      <w:numFmt w:val="decimal"/>
      <w:lvlText w:val=""/>
      <w:lvlJc w:val="left"/>
    </w:lvl>
    <w:lvl w:ilvl="5" w:tplc="60867392">
      <w:numFmt w:val="decimal"/>
      <w:lvlText w:val=""/>
      <w:lvlJc w:val="left"/>
    </w:lvl>
    <w:lvl w:ilvl="6" w:tplc="330801A4">
      <w:numFmt w:val="decimal"/>
      <w:lvlText w:val=""/>
      <w:lvlJc w:val="left"/>
    </w:lvl>
    <w:lvl w:ilvl="7" w:tplc="3DC64FD6">
      <w:numFmt w:val="decimal"/>
      <w:lvlText w:val=""/>
      <w:lvlJc w:val="left"/>
    </w:lvl>
    <w:lvl w:ilvl="8" w:tplc="22F47080">
      <w:numFmt w:val="decimal"/>
      <w:lvlText w:val=""/>
      <w:lvlJc w:val="left"/>
    </w:lvl>
  </w:abstractNum>
  <w:abstractNum w:abstractNumId="4" w15:restartNumberingAfterBreak="0">
    <w:nsid w:val="6B562353"/>
    <w:multiLevelType w:val="hybridMultilevel"/>
    <w:tmpl w:val="B98CAAEC"/>
    <w:lvl w:ilvl="0" w:tplc="96608450">
      <w:start w:val="1"/>
      <w:numFmt w:val="bullet"/>
      <w:lvlText w:val="・"/>
      <w:lvlJc w:val="left"/>
      <w:pPr>
        <w:ind w:left="380" w:hanging="280"/>
      </w:pPr>
    </w:lvl>
    <w:lvl w:ilvl="1" w:tplc="96DAB91E">
      <w:numFmt w:val="decimal"/>
      <w:lvlText w:val=""/>
      <w:lvlJc w:val="left"/>
    </w:lvl>
    <w:lvl w:ilvl="2" w:tplc="4AE818F8">
      <w:numFmt w:val="decimal"/>
      <w:lvlText w:val=""/>
      <w:lvlJc w:val="left"/>
    </w:lvl>
    <w:lvl w:ilvl="3" w:tplc="2BAE31A4">
      <w:numFmt w:val="decimal"/>
      <w:lvlText w:val=""/>
      <w:lvlJc w:val="left"/>
    </w:lvl>
    <w:lvl w:ilvl="4" w:tplc="B010FD0C">
      <w:numFmt w:val="decimal"/>
      <w:lvlText w:val=""/>
      <w:lvlJc w:val="left"/>
    </w:lvl>
    <w:lvl w:ilvl="5" w:tplc="3CB449E6">
      <w:numFmt w:val="decimal"/>
      <w:lvlText w:val=""/>
      <w:lvlJc w:val="left"/>
    </w:lvl>
    <w:lvl w:ilvl="6" w:tplc="6A329808">
      <w:numFmt w:val="decimal"/>
      <w:lvlText w:val=""/>
      <w:lvlJc w:val="left"/>
    </w:lvl>
    <w:lvl w:ilvl="7" w:tplc="E8F23FC2">
      <w:numFmt w:val="decimal"/>
      <w:lvlText w:val=""/>
      <w:lvlJc w:val="left"/>
    </w:lvl>
    <w:lvl w:ilvl="8" w:tplc="87321810">
      <w:numFmt w:val="decimal"/>
      <w:lvlText w:val=""/>
      <w:lvlJc w:val="left"/>
    </w:lvl>
  </w:abstractNum>
  <w:abstractNum w:abstractNumId="5" w15:restartNumberingAfterBreak="0">
    <w:nsid w:val="7C2F708E"/>
    <w:multiLevelType w:val="hybridMultilevel"/>
    <w:tmpl w:val="832819C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01358421">
    <w:abstractNumId w:val="0"/>
    <w:lvlOverride w:ilvl="0">
      <w:startOverride w:val="1"/>
    </w:lvlOverride>
  </w:num>
  <w:num w:numId="2" w16cid:durableId="1704671175">
    <w:abstractNumId w:val="3"/>
    <w:lvlOverride w:ilvl="0">
      <w:startOverride w:val="1"/>
    </w:lvlOverride>
  </w:num>
  <w:num w:numId="3" w16cid:durableId="1313366832">
    <w:abstractNumId w:val="4"/>
    <w:lvlOverride w:ilvl="0">
      <w:startOverride w:val="1"/>
    </w:lvlOverride>
  </w:num>
  <w:num w:numId="4" w16cid:durableId="1269003213">
    <w:abstractNumId w:val="1"/>
  </w:num>
  <w:num w:numId="5" w16cid:durableId="908463339">
    <w:abstractNumId w:val="2"/>
  </w:num>
  <w:num w:numId="6" w16cid:durableId="691421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AEA"/>
    <w:rsid w:val="00290AEA"/>
    <w:rsid w:val="00346B6B"/>
    <w:rsid w:val="007F333F"/>
    <w:rsid w:val="00843EAF"/>
    <w:rsid w:val="00874B46"/>
    <w:rsid w:val="00D67E87"/>
    <w:rsid w:val="00F26D6E"/>
    <w:rsid w:val="00F52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C5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12">
    <w:name w:val="Grid Table 1 Light"/>
    <w:basedOn w:val="a1"/>
    <w:uiPriority w:val="46"/>
    <w:rsid w:val="00346B6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見出し 1 (文字)"/>
    <w:basedOn w:val="a0"/>
    <w:link w:val="1"/>
    <w:uiPriority w:val="9"/>
    <w:rsid w:val="00346B6B"/>
    <w:rPr>
      <w:color w:val="2E74B5"/>
      <w:sz w:val="32"/>
      <w:szCs w:val="32"/>
    </w:rPr>
  </w:style>
  <w:style w:type="paragraph" w:styleId="ac">
    <w:name w:val="header"/>
    <w:basedOn w:val="a"/>
    <w:link w:val="ad"/>
    <w:uiPriority w:val="99"/>
    <w:unhideWhenUsed/>
    <w:rsid w:val="00F26D6E"/>
    <w:pPr>
      <w:tabs>
        <w:tab w:val="center" w:pos="4252"/>
        <w:tab w:val="right" w:pos="8504"/>
      </w:tabs>
      <w:snapToGrid w:val="0"/>
    </w:pPr>
  </w:style>
  <w:style w:type="character" w:customStyle="1" w:styleId="ad">
    <w:name w:val="ヘッダー (文字)"/>
    <w:basedOn w:val="a0"/>
    <w:link w:val="ac"/>
    <w:uiPriority w:val="99"/>
    <w:rsid w:val="00F26D6E"/>
  </w:style>
  <w:style w:type="paragraph" w:styleId="ae">
    <w:name w:val="footer"/>
    <w:basedOn w:val="a"/>
    <w:link w:val="af"/>
    <w:uiPriority w:val="99"/>
    <w:unhideWhenUsed/>
    <w:rsid w:val="00F26D6E"/>
    <w:pPr>
      <w:tabs>
        <w:tab w:val="center" w:pos="4252"/>
        <w:tab w:val="right" w:pos="8504"/>
      </w:tabs>
      <w:snapToGrid w:val="0"/>
    </w:pPr>
  </w:style>
  <w:style w:type="character" w:customStyle="1" w:styleId="af">
    <w:name w:val="フッター (文字)"/>
    <w:basedOn w:val="a0"/>
    <w:link w:val="ae"/>
    <w:uiPriority w:val="99"/>
    <w:rsid w:val="00F26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2026-09-14T02:11:00Z</dcterms:created>
  <dcterms:modified xsi:type="dcterms:W3CDTF">2026-09-14T02:22:00Z</dcterms:modified>
</cp:coreProperties>
</file>