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8C521" w14:textId="4779974A" w:rsidR="005D3509" w:rsidRPr="005D3509" w:rsidRDefault="005D3509" w:rsidP="005D3509">
      <w:pPr>
        <w:rPr>
          <w:b/>
          <w:bCs/>
        </w:rPr>
      </w:pPr>
      <w:r w:rsidRPr="005D3509">
        <w:rPr>
          <w:b/>
          <w:bCs/>
        </w:rPr>
        <w:t>■科目名</w:t>
      </w:r>
    </w:p>
    <w:p w14:paraId="2F6F4321" w14:textId="77777777" w:rsidR="005D3509" w:rsidRPr="005D3509" w:rsidRDefault="005D3509" w:rsidP="005D3509">
      <w:r w:rsidRPr="005D3509">
        <w:t>日常生活援助技術Ⅲ（清潔）</w:t>
      </w:r>
    </w:p>
    <w:p w14:paraId="5A6F0F0C" w14:textId="6050635D" w:rsidR="005D3509" w:rsidRPr="005D3509" w:rsidRDefault="005D3509" w:rsidP="005D3509"/>
    <w:p w14:paraId="71A112D4" w14:textId="77777777" w:rsidR="005D3509" w:rsidRPr="005D3509" w:rsidRDefault="005D3509" w:rsidP="005D3509">
      <w:pPr>
        <w:rPr>
          <w:b/>
          <w:bCs/>
        </w:rPr>
      </w:pPr>
      <w:r w:rsidRPr="005D3509">
        <w:rPr>
          <w:b/>
          <w:bCs/>
        </w:rPr>
        <w:t>■授業の目的</w:t>
      </w:r>
    </w:p>
    <w:p w14:paraId="4B5C3631" w14:textId="77777777" w:rsidR="005D3509" w:rsidRPr="005D3509" w:rsidRDefault="005D3509" w:rsidP="005D3509">
      <w:r w:rsidRPr="005D3509">
        <w:t>看護における清潔援助の意義を理解し、対象の状態や環境に応じた援助技術を安全・安楽に実施できる基礎的能力を身につけることを目的とする。</w:t>
      </w:r>
    </w:p>
    <w:p w14:paraId="2B97D449" w14:textId="0700DF0D" w:rsidR="005D3509" w:rsidRPr="005D3509" w:rsidRDefault="005D3509" w:rsidP="005D3509"/>
    <w:p w14:paraId="7AB7D03A" w14:textId="77777777" w:rsidR="005D3509" w:rsidRPr="005D3509" w:rsidRDefault="005D3509" w:rsidP="005D3509">
      <w:pPr>
        <w:rPr>
          <w:b/>
          <w:bCs/>
        </w:rPr>
      </w:pPr>
      <w:r w:rsidRPr="005D3509">
        <w:rPr>
          <w:b/>
          <w:bCs/>
        </w:rPr>
        <w:t>■到達目標</w:t>
      </w:r>
    </w:p>
    <w:p w14:paraId="78BC4DDC" w14:textId="77777777" w:rsidR="005D3509" w:rsidRPr="005D3509" w:rsidRDefault="005D3509" w:rsidP="005D3509">
      <w:pPr>
        <w:numPr>
          <w:ilvl w:val="0"/>
          <w:numId w:val="10"/>
        </w:numPr>
      </w:pPr>
      <w:r w:rsidRPr="005D3509">
        <w:t>身体の清潔保持の意義と皮膚・粘膜の健康状態の基礎知識を説明できる。</w:t>
      </w:r>
    </w:p>
    <w:p w14:paraId="6B03D673" w14:textId="77777777" w:rsidR="005D3509" w:rsidRPr="005D3509" w:rsidRDefault="005D3509" w:rsidP="005D3509">
      <w:pPr>
        <w:numPr>
          <w:ilvl w:val="0"/>
          <w:numId w:val="10"/>
        </w:numPr>
      </w:pPr>
      <w:r w:rsidRPr="005D3509">
        <w:t>清潔援助の効果と対象に与える影響を理解できる。</w:t>
      </w:r>
    </w:p>
    <w:p w14:paraId="0D46D86A" w14:textId="77777777" w:rsidR="005D3509" w:rsidRPr="005D3509" w:rsidRDefault="005D3509" w:rsidP="005D3509">
      <w:pPr>
        <w:numPr>
          <w:ilvl w:val="0"/>
          <w:numId w:val="10"/>
        </w:numPr>
      </w:pPr>
      <w:r w:rsidRPr="005D3509">
        <w:t>頭髪、口腔、陰部、四肢など各部位への清潔援助の方法を理解し、実践に必要な知識を習得できる。</w:t>
      </w:r>
    </w:p>
    <w:p w14:paraId="71E91DDE" w14:textId="77777777" w:rsidR="005D3509" w:rsidRPr="005D3509" w:rsidRDefault="005D3509" w:rsidP="005D3509">
      <w:pPr>
        <w:numPr>
          <w:ilvl w:val="0"/>
          <w:numId w:val="10"/>
        </w:numPr>
      </w:pPr>
      <w:r w:rsidRPr="005D3509">
        <w:t>更衣や整容の援助技術を理解し、対象の自尊心に配慮した援助ができる。</w:t>
      </w:r>
    </w:p>
    <w:p w14:paraId="172BB2CE" w14:textId="77777777" w:rsidR="005D3509" w:rsidRPr="005D3509" w:rsidRDefault="005D3509" w:rsidP="005D3509">
      <w:pPr>
        <w:numPr>
          <w:ilvl w:val="0"/>
          <w:numId w:val="10"/>
        </w:numPr>
      </w:pPr>
      <w:r w:rsidRPr="005D3509">
        <w:t>清潔援助を安全・安楽に実施するための留意点を説明できる。</w:t>
      </w:r>
    </w:p>
    <w:p w14:paraId="027744B5" w14:textId="0E95310D" w:rsidR="005D3509" w:rsidRPr="005D3509" w:rsidRDefault="005D3509" w:rsidP="005D3509"/>
    <w:p w14:paraId="34938C40" w14:textId="77777777" w:rsidR="005D3509" w:rsidRPr="005D3509" w:rsidRDefault="005D3509" w:rsidP="005D3509">
      <w:pPr>
        <w:rPr>
          <w:b/>
          <w:bCs/>
        </w:rPr>
      </w:pPr>
      <w:r w:rsidRPr="005D3509">
        <w:rPr>
          <w:b/>
          <w:bCs/>
        </w:rPr>
        <w:t>■授業内容（全8回・各90分）</w:t>
      </w:r>
    </w:p>
    <w:p w14:paraId="1B784B72" w14:textId="77777777" w:rsidR="005D3509" w:rsidRPr="005D3509" w:rsidRDefault="005D3509" w:rsidP="005D3509">
      <w:pPr>
        <w:rPr>
          <w:b/>
          <w:bCs/>
        </w:rPr>
      </w:pPr>
      <w:r w:rsidRPr="005D3509">
        <w:rPr>
          <w:b/>
          <w:bCs/>
        </w:rPr>
        <w:t>第1回：清潔援助の基礎理解</w:t>
      </w:r>
    </w:p>
    <w:p w14:paraId="70F316DF" w14:textId="77777777" w:rsidR="005D3509" w:rsidRPr="005D3509" w:rsidRDefault="005D3509" w:rsidP="005D3509">
      <w:pPr>
        <w:numPr>
          <w:ilvl w:val="0"/>
          <w:numId w:val="11"/>
        </w:numPr>
      </w:pPr>
      <w:r w:rsidRPr="005D3509">
        <w:t>「清潔」の定義と看護における意義</w:t>
      </w:r>
    </w:p>
    <w:p w14:paraId="38C16DA3" w14:textId="77777777" w:rsidR="005D3509" w:rsidRPr="005D3509" w:rsidRDefault="005D3509" w:rsidP="005D3509">
      <w:pPr>
        <w:numPr>
          <w:ilvl w:val="0"/>
          <w:numId w:val="11"/>
        </w:numPr>
      </w:pPr>
      <w:r w:rsidRPr="005D3509">
        <w:t>身体の清潔保持と健康の関係</w:t>
      </w:r>
    </w:p>
    <w:p w14:paraId="6F97CD2B" w14:textId="77777777" w:rsidR="005D3509" w:rsidRPr="005D3509" w:rsidRDefault="005D3509" w:rsidP="005D3509">
      <w:pPr>
        <w:numPr>
          <w:ilvl w:val="0"/>
          <w:numId w:val="11"/>
        </w:numPr>
      </w:pPr>
      <w:r w:rsidRPr="005D3509">
        <w:t>援助における基本的態度と倫理的配慮</w:t>
      </w:r>
    </w:p>
    <w:p w14:paraId="2DA6EB59" w14:textId="77777777" w:rsidR="005D3509" w:rsidRPr="005D3509" w:rsidRDefault="005D3509" w:rsidP="005D3509">
      <w:pPr>
        <w:numPr>
          <w:ilvl w:val="0"/>
          <w:numId w:val="11"/>
        </w:numPr>
      </w:pPr>
      <w:r w:rsidRPr="005D3509">
        <w:t>清潔援助の種類と分類（全身清拭、部分清拭、洗髪など）</w:t>
      </w:r>
    </w:p>
    <w:p w14:paraId="779F9191" w14:textId="77777777" w:rsidR="005D3509" w:rsidRDefault="005D3509" w:rsidP="005D3509">
      <w:pPr>
        <w:numPr>
          <w:ilvl w:val="0"/>
          <w:numId w:val="11"/>
        </w:numPr>
      </w:pPr>
      <w:r w:rsidRPr="005D3509">
        <w:t>援助に必要な物品の理解と取り扱い</w:t>
      </w:r>
    </w:p>
    <w:p w14:paraId="51DA29A4" w14:textId="77777777" w:rsidR="00CB52DA" w:rsidRPr="005D3509" w:rsidRDefault="00CB52DA" w:rsidP="00CB52DA">
      <w:pPr>
        <w:ind w:left="720"/>
      </w:pPr>
    </w:p>
    <w:p w14:paraId="3FA05885" w14:textId="77777777" w:rsidR="005D3509" w:rsidRPr="005D3509" w:rsidRDefault="005D3509" w:rsidP="005D3509">
      <w:pPr>
        <w:rPr>
          <w:b/>
          <w:bCs/>
        </w:rPr>
      </w:pPr>
      <w:r w:rsidRPr="005D3509">
        <w:rPr>
          <w:b/>
          <w:bCs/>
        </w:rPr>
        <w:t>第2回：皮膚の構造と清潔援助の効果</w:t>
      </w:r>
    </w:p>
    <w:p w14:paraId="0570AF13" w14:textId="77777777" w:rsidR="005D3509" w:rsidRPr="005D3509" w:rsidRDefault="005D3509" w:rsidP="005D3509">
      <w:pPr>
        <w:numPr>
          <w:ilvl w:val="0"/>
          <w:numId w:val="12"/>
        </w:numPr>
      </w:pPr>
      <w:r w:rsidRPr="005D3509">
        <w:t>皮膚の構造・機能と観察ポイント</w:t>
      </w:r>
    </w:p>
    <w:p w14:paraId="4EF92DB0" w14:textId="77777777" w:rsidR="005D3509" w:rsidRPr="005D3509" w:rsidRDefault="005D3509" w:rsidP="005D3509">
      <w:pPr>
        <w:numPr>
          <w:ilvl w:val="0"/>
          <w:numId w:val="12"/>
        </w:numPr>
      </w:pPr>
      <w:r w:rsidRPr="005D3509">
        <w:t>正常皮膚と異常所見の見分け方</w:t>
      </w:r>
    </w:p>
    <w:p w14:paraId="485AA535" w14:textId="77777777" w:rsidR="005D3509" w:rsidRPr="005D3509" w:rsidRDefault="005D3509" w:rsidP="005D3509">
      <w:pPr>
        <w:numPr>
          <w:ilvl w:val="0"/>
          <w:numId w:val="12"/>
        </w:numPr>
      </w:pPr>
      <w:r w:rsidRPr="005D3509">
        <w:t>清潔援助による身体的・精神的効果</w:t>
      </w:r>
    </w:p>
    <w:p w14:paraId="5880CE26" w14:textId="77777777" w:rsidR="005D3509" w:rsidRPr="005D3509" w:rsidRDefault="005D3509" w:rsidP="005D3509">
      <w:pPr>
        <w:numPr>
          <w:ilvl w:val="0"/>
          <w:numId w:val="12"/>
        </w:numPr>
      </w:pPr>
      <w:r w:rsidRPr="005D3509">
        <w:t>褥瘡予防と清潔援助の関連</w:t>
      </w:r>
    </w:p>
    <w:p w14:paraId="60717739" w14:textId="77777777" w:rsidR="005D3509" w:rsidRDefault="005D3509" w:rsidP="005D3509">
      <w:pPr>
        <w:numPr>
          <w:ilvl w:val="0"/>
          <w:numId w:val="12"/>
        </w:numPr>
      </w:pPr>
      <w:r w:rsidRPr="005D3509">
        <w:t>感染予防の視点からみた皮膚ケアの重要性</w:t>
      </w:r>
    </w:p>
    <w:p w14:paraId="7546D871" w14:textId="77777777" w:rsidR="00CB52DA" w:rsidRPr="005D3509" w:rsidRDefault="00CB52DA" w:rsidP="00CB52DA">
      <w:pPr>
        <w:ind w:left="720"/>
      </w:pPr>
    </w:p>
    <w:p w14:paraId="7BF7A35D" w14:textId="77777777" w:rsidR="005D3509" w:rsidRPr="005D3509" w:rsidRDefault="005D3509" w:rsidP="005D3509">
      <w:pPr>
        <w:rPr>
          <w:b/>
          <w:bCs/>
        </w:rPr>
      </w:pPr>
      <w:r w:rsidRPr="005D3509">
        <w:rPr>
          <w:b/>
          <w:bCs/>
        </w:rPr>
        <w:t>第3回：頭部の清潔援助（頭皮・頭髪）</w:t>
      </w:r>
    </w:p>
    <w:p w14:paraId="664328EF" w14:textId="77777777" w:rsidR="005D3509" w:rsidRPr="005D3509" w:rsidRDefault="005D3509" w:rsidP="005D3509">
      <w:pPr>
        <w:numPr>
          <w:ilvl w:val="0"/>
          <w:numId w:val="13"/>
        </w:numPr>
      </w:pPr>
      <w:r w:rsidRPr="005D3509">
        <w:t>頭皮・頭髪の衛生状態と観察ポイント</w:t>
      </w:r>
    </w:p>
    <w:p w14:paraId="3986464C" w14:textId="77777777" w:rsidR="005D3509" w:rsidRPr="005D3509" w:rsidRDefault="005D3509" w:rsidP="005D3509">
      <w:pPr>
        <w:numPr>
          <w:ilvl w:val="0"/>
          <w:numId w:val="13"/>
        </w:numPr>
      </w:pPr>
      <w:r w:rsidRPr="005D3509">
        <w:t>洗髪の目的と実施時の留意点</w:t>
      </w:r>
    </w:p>
    <w:p w14:paraId="6F43938B" w14:textId="77777777" w:rsidR="005D3509" w:rsidRPr="005D3509" w:rsidRDefault="005D3509" w:rsidP="005D3509">
      <w:pPr>
        <w:numPr>
          <w:ilvl w:val="0"/>
          <w:numId w:val="13"/>
        </w:numPr>
      </w:pPr>
      <w:r w:rsidRPr="005D3509">
        <w:t>座位・臥床での洗髪方法と手順</w:t>
      </w:r>
    </w:p>
    <w:p w14:paraId="0E8035B5" w14:textId="77777777" w:rsidR="005D3509" w:rsidRPr="005D3509" w:rsidRDefault="005D3509" w:rsidP="005D3509">
      <w:pPr>
        <w:numPr>
          <w:ilvl w:val="0"/>
          <w:numId w:val="13"/>
        </w:numPr>
      </w:pPr>
      <w:r w:rsidRPr="005D3509">
        <w:t>洗髪時における安楽の工夫と安全確保</w:t>
      </w:r>
    </w:p>
    <w:p w14:paraId="67991E1E" w14:textId="77777777" w:rsidR="005D3509" w:rsidRDefault="005D3509" w:rsidP="005D3509">
      <w:pPr>
        <w:numPr>
          <w:ilvl w:val="0"/>
          <w:numId w:val="13"/>
        </w:numPr>
      </w:pPr>
      <w:r w:rsidRPr="005D3509">
        <w:t>頭皮マッサージの効果と注意点</w:t>
      </w:r>
    </w:p>
    <w:p w14:paraId="265A467C" w14:textId="77777777" w:rsidR="00A072BA" w:rsidRPr="005D3509" w:rsidRDefault="00A072BA" w:rsidP="00A072BA">
      <w:pPr>
        <w:ind w:left="720"/>
      </w:pPr>
    </w:p>
    <w:p w14:paraId="78255C08" w14:textId="77777777" w:rsidR="005D3509" w:rsidRPr="005D3509" w:rsidRDefault="005D3509" w:rsidP="005D3509">
      <w:pPr>
        <w:rPr>
          <w:b/>
          <w:bCs/>
        </w:rPr>
      </w:pPr>
      <w:r w:rsidRPr="005D3509">
        <w:rPr>
          <w:b/>
          <w:bCs/>
        </w:rPr>
        <w:t>第4回：口腔ケアの基本と実践</w:t>
      </w:r>
    </w:p>
    <w:p w14:paraId="4C4897C4" w14:textId="77777777" w:rsidR="005D3509" w:rsidRPr="005D3509" w:rsidRDefault="005D3509" w:rsidP="005D3509">
      <w:pPr>
        <w:numPr>
          <w:ilvl w:val="0"/>
          <w:numId w:val="14"/>
        </w:numPr>
      </w:pPr>
      <w:r w:rsidRPr="005D3509">
        <w:t>口腔内の構造と生理的特徴</w:t>
      </w:r>
    </w:p>
    <w:p w14:paraId="17F31398" w14:textId="77777777" w:rsidR="005D3509" w:rsidRPr="005D3509" w:rsidRDefault="005D3509" w:rsidP="005D3509">
      <w:pPr>
        <w:numPr>
          <w:ilvl w:val="0"/>
          <w:numId w:val="14"/>
        </w:numPr>
      </w:pPr>
      <w:r w:rsidRPr="005D3509">
        <w:t>口腔ケアの目的（虫歯・歯周病予防、誤嚥性肺炎の予防など）</w:t>
      </w:r>
    </w:p>
    <w:p w14:paraId="63437C71" w14:textId="77777777" w:rsidR="005D3509" w:rsidRPr="005D3509" w:rsidRDefault="005D3509" w:rsidP="005D3509">
      <w:pPr>
        <w:numPr>
          <w:ilvl w:val="0"/>
          <w:numId w:val="14"/>
        </w:numPr>
      </w:pPr>
      <w:r w:rsidRPr="005D3509">
        <w:lastRenderedPageBreak/>
        <w:t>自立対象・要介助対象それぞれのケア方法</w:t>
      </w:r>
    </w:p>
    <w:p w14:paraId="2F09ED2B" w14:textId="77777777" w:rsidR="005D3509" w:rsidRPr="005D3509" w:rsidRDefault="005D3509" w:rsidP="005D3509">
      <w:pPr>
        <w:numPr>
          <w:ilvl w:val="0"/>
          <w:numId w:val="14"/>
        </w:numPr>
      </w:pPr>
      <w:r w:rsidRPr="005D3509">
        <w:t>口腔内観察と異常の発見</w:t>
      </w:r>
    </w:p>
    <w:p w14:paraId="2ADC569A" w14:textId="77777777" w:rsidR="005D3509" w:rsidRDefault="005D3509" w:rsidP="005D3509">
      <w:pPr>
        <w:numPr>
          <w:ilvl w:val="0"/>
          <w:numId w:val="14"/>
        </w:numPr>
      </w:pPr>
      <w:r w:rsidRPr="005D3509">
        <w:t>各種用具（スポンジブラシ、義歯用ブラシなど）の使用法</w:t>
      </w:r>
    </w:p>
    <w:p w14:paraId="50B3CC8A" w14:textId="77777777" w:rsidR="00980EC0" w:rsidRPr="005D3509" w:rsidRDefault="00980EC0" w:rsidP="00980EC0">
      <w:pPr>
        <w:ind w:left="720"/>
      </w:pPr>
    </w:p>
    <w:p w14:paraId="61F30C76" w14:textId="77777777" w:rsidR="005D3509" w:rsidRPr="005D3509" w:rsidRDefault="005D3509" w:rsidP="005D3509">
      <w:pPr>
        <w:rPr>
          <w:b/>
          <w:bCs/>
        </w:rPr>
      </w:pPr>
      <w:r w:rsidRPr="005D3509">
        <w:rPr>
          <w:b/>
          <w:bCs/>
        </w:rPr>
        <w:t>第5回：更衣と衣生活の援助</w:t>
      </w:r>
    </w:p>
    <w:p w14:paraId="443205C0" w14:textId="77777777" w:rsidR="005D3509" w:rsidRPr="005D3509" w:rsidRDefault="005D3509" w:rsidP="005D3509">
      <w:pPr>
        <w:numPr>
          <w:ilvl w:val="0"/>
          <w:numId w:val="15"/>
        </w:numPr>
      </w:pPr>
      <w:r w:rsidRPr="005D3509">
        <w:t>衣類の選択と季節・体調に応じた配慮</w:t>
      </w:r>
    </w:p>
    <w:p w14:paraId="4E136C64" w14:textId="77777777" w:rsidR="005D3509" w:rsidRPr="005D3509" w:rsidRDefault="005D3509" w:rsidP="005D3509">
      <w:pPr>
        <w:numPr>
          <w:ilvl w:val="0"/>
          <w:numId w:val="15"/>
        </w:numPr>
      </w:pPr>
      <w:r w:rsidRPr="005D3509">
        <w:t>更衣援助の手順と片麻痺などの障害特性への対応</w:t>
      </w:r>
    </w:p>
    <w:p w14:paraId="5A3229C5" w14:textId="77777777" w:rsidR="005D3509" w:rsidRPr="005D3509" w:rsidRDefault="005D3509" w:rsidP="005D3509">
      <w:pPr>
        <w:numPr>
          <w:ilvl w:val="0"/>
          <w:numId w:val="15"/>
        </w:numPr>
      </w:pPr>
      <w:r w:rsidRPr="005D3509">
        <w:t>対象の羞恥心やプライバシーへの配慮</w:t>
      </w:r>
    </w:p>
    <w:p w14:paraId="5179448E" w14:textId="77777777" w:rsidR="005D3509" w:rsidRPr="005D3509" w:rsidRDefault="005D3509" w:rsidP="005D3509">
      <w:pPr>
        <w:numPr>
          <w:ilvl w:val="0"/>
          <w:numId w:val="15"/>
        </w:numPr>
      </w:pPr>
      <w:r w:rsidRPr="005D3509">
        <w:t>衣類の素材・構造と快適性への影響</w:t>
      </w:r>
    </w:p>
    <w:p w14:paraId="3447DB32" w14:textId="77777777" w:rsidR="005D3509" w:rsidRDefault="005D3509" w:rsidP="005D3509">
      <w:pPr>
        <w:numPr>
          <w:ilvl w:val="0"/>
          <w:numId w:val="15"/>
        </w:numPr>
      </w:pPr>
      <w:r w:rsidRPr="005D3509">
        <w:t>更衣動作の自立支援と残存機能の活用</w:t>
      </w:r>
    </w:p>
    <w:p w14:paraId="463F4857" w14:textId="77777777" w:rsidR="00D6138D" w:rsidRPr="005D3509" w:rsidRDefault="00D6138D" w:rsidP="00D6138D">
      <w:pPr>
        <w:ind w:left="720"/>
      </w:pPr>
    </w:p>
    <w:p w14:paraId="43B0DE50" w14:textId="77777777" w:rsidR="005D3509" w:rsidRPr="005D3509" w:rsidRDefault="005D3509" w:rsidP="005D3509">
      <w:pPr>
        <w:rPr>
          <w:b/>
          <w:bCs/>
        </w:rPr>
      </w:pPr>
      <w:r w:rsidRPr="005D3509">
        <w:rPr>
          <w:b/>
          <w:bCs/>
        </w:rPr>
        <w:t>第6回：全身清拭と陰部洗浄</w:t>
      </w:r>
    </w:p>
    <w:p w14:paraId="734D7209" w14:textId="77777777" w:rsidR="005D3509" w:rsidRPr="005D3509" w:rsidRDefault="005D3509" w:rsidP="005D3509">
      <w:pPr>
        <w:numPr>
          <w:ilvl w:val="0"/>
          <w:numId w:val="16"/>
        </w:numPr>
      </w:pPr>
      <w:r w:rsidRPr="005D3509">
        <w:t>全身清拭の目的、必要物品、環境調整</w:t>
      </w:r>
    </w:p>
    <w:p w14:paraId="7D1CAE57" w14:textId="77777777" w:rsidR="005D3509" w:rsidRPr="005D3509" w:rsidRDefault="005D3509" w:rsidP="005D3509">
      <w:pPr>
        <w:numPr>
          <w:ilvl w:val="0"/>
          <w:numId w:val="16"/>
        </w:numPr>
      </w:pPr>
      <w:r w:rsidRPr="005D3509">
        <w:t>清拭の具体的手順と皮膚状態の観察方法</w:t>
      </w:r>
    </w:p>
    <w:p w14:paraId="50592F2C" w14:textId="77777777" w:rsidR="005D3509" w:rsidRPr="005D3509" w:rsidRDefault="005D3509" w:rsidP="005D3509">
      <w:pPr>
        <w:numPr>
          <w:ilvl w:val="0"/>
          <w:numId w:val="16"/>
        </w:numPr>
      </w:pPr>
      <w:r w:rsidRPr="005D3509">
        <w:t>陰部洗浄の必要性と実施時のプライバシー保護</w:t>
      </w:r>
    </w:p>
    <w:p w14:paraId="087396A9" w14:textId="77777777" w:rsidR="005D3509" w:rsidRPr="005D3509" w:rsidRDefault="005D3509" w:rsidP="005D3509">
      <w:pPr>
        <w:numPr>
          <w:ilvl w:val="0"/>
          <w:numId w:val="16"/>
        </w:numPr>
      </w:pPr>
      <w:r w:rsidRPr="005D3509">
        <w:t>排泄ケアとの関連と一連の援助としての位置づけ</w:t>
      </w:r>
    </w:p>
    <w:p w14:paraId="5567858B" w14:textId="77777777" w:rsidR="005D3509" w:rsidRDefault="005D3509" w:rsidP="005D3509">
      <w:pPr>
        <w:numPr>
          <w:ilvl w:val="0"/>
          <w:numId w:val="16"/>
        </w:numPr>
      </w:pPr>
      <w:r w:rsidRPr="005D3509">
        <w:t>感染防止と職業感染への対応（手袋使用・廃棄物処理など）</w:t>
      </w:r>
    </w:p>
    <w:p w14:paraId="104115EA" w14:textId="77777777" w:rsidR="00940C48" w:rsidRPr="005D3509" w:rsidRDefault="00940C48" w:rsidP="00940C48">
      <w:pPr>
        <w:ind w:left="720"/>
      </w:pPr>
    </w:p>
    <w:p w14:paraId="7F7B0F84" w14:textId="77777777" w:rsidR="005D3509" w:rsidRPr="005D3509" w:rsidRDefault="005D3509" w:rsidP="005D3509">
      <w:pPr>
        <w:rPr>
          <w:b/>
          <w:bCs/>
        </w:rPr>
      </w:pPr>
      <w:r w:rsidRPr="005D3509">
        <w:rPr>
          <w:b/>
          <w:bCs/>
        </w:rPr>
        <w:t>第7回：部分清拭と整容の援助</w:t>
      </w:r>
    </w:p>
    <w:p w14:paraId="2F0F3BFB" w14:textId="77777777" w:rsidR="005D3509" w:rsidRPr="005D3509" w:rsidRDefault="005D3509" w:rsidP="005D3509">
      <w:pPr>
        <w:numPr>
          <w:ilvl w:val="0"/>
          <w:numId w:val="17"/>
        </w:numPr>
      </w:pPr>
      <w:r w:rsidRPr="005D3509">
        <w:t>足浴・手浴・洗面の方法と観察ポイント</w:t>
      </w:r>
    </w:p>
    <w:p w14:paraId="767CDDED" w14:textId="77777777" w:rsidR="005D3509" w:rsidRPr="005D3509" w:rsidRDefault="005D3509" w:rsidP="005D3509">
      <w:pPr>
        <w:numPr>
          <w:ilvl w:val="0"/>
          <w:numId w:val="17"/>
        </w:numPr>
      </w:pPr>
      <w:r w:rsidRPr="005D3509">
        <w:t>爪切り、髭剃り、整髪の援助方法</w:t>
      </w:r>
    </w:p>
    <w:p w14:paraId="2F5AD3D2" w14:textId="77777777" w:rsidR="005D3509" w:rsidRPr="005D3509" w:rsidRDefault="005D3509" w:rsidP="005D3509">
      <w:pPr>
        <w:numPr>
          <w:ilvl w:val="0"/>
          <w:numId w:val="17"/>
        </w:numPr>
      </w:pPr>
      <w:r w:rsidRPr="005D3509">
        <w:t>清潔保持だけでなく、自己尊重感への影響</w:t>
      </w:r>
    </w:p>
    <w:p w14:paraId="4A7CE98B" w14:textId="77777777" w:rsidR="005D3509" w:rsidRPr="005D3509" w:rsidRDefault="005D3509" w:rsidP="005D3509">
      <w:pPr>
        <w:numPr>
          <w:ilvl w:val="0"/>
          <w:numId w:val="17"/>
        </w:numPr>
      </w:pPr>
      <w:r w:rsidRPr="005D3509">
        <w:t>生活の質（QOL）と整容の関連</w:t>
      </w:r>
    </w:p>
    <w:p w14:paraId="35185390" w14:textId="77777777" w:rsidR="005D3509" w:rsidRDefault="005D3509" w:rsidP="005D3509">
      <w:pPr>
        <w:numPr>
          <w:ilvl w:val="0"/>
          <w:numId w:val="17"/>
        </w:numPr>
      </w:pPr>
      <w:r w:rsidRPr="005D3509">
        <w:t>対象者の嗜好や生活歴に応じた援助の工夫</w:t>
      </w:r>
    </w:p>
    <w:p w14:paraId="574D1862" w14:textId="77777777" w:rsidR="00DC1FB7" w:rsidRPr="00E50359" w:rsidRDefault="00DC1FB7" w:rsidP="00DC1FB7">
      <w:pPr>
        <w:ind w:left="720"/>
        <w:rPr>
          <w:rFonts w:hint="eastAsia"/>
        </w:rPr>
      </w:pPr>
    </w:p>
    <w:p w14:paraId="014A7B88" w14:textId="77777777" w:rsidR="005D3509" w:rsidRPr="005D3509" w:rsidRDefault="005D3509" w:rsidP="005D3509">
      <w:pPr>
        <w:rPr>
          <w:b/>
          <w:bCs/>
        </w:rPr>
      </w:pPr>
      <w:r w:rsidRPr="005D3509">
        <w:rPr>
          <w:b/>
          <w:bCs/>
        </w:rPr>
        <w:t>第8回：入浴の援助</w:t>
      </w:r>
    </w:p>
    <w:p w14:paraId="2171B712" w14:textId="77777777" w:rsidR="005D3509" w:rsidRPr="005D3509" w:rsidRDefault="005D3509" w:rsidP="005D3509">
      <w:pPr>
        <w:numPr>
          <w:ilvl w:val="0"/>
          <w:numId w:val="18"/>
        </w:numPr>
      </w:pPr>
      <w:r w:rsidRPr="005D3509">
        <w:t>入浴の目的と効果（身体・心理・社会的側面）</w:t>
      </w:r>
    </w:p>
    <w:p w14:paraId="2288FCE4" w14:textId="77777777" w:rsidR="005D3509" w:rsidRPr="005D3509" w:rsidRDefault="005D3509" w:rsidP="005D3509">
      <w:pPr>
        <w:numPr>
          <w:ilvl w:val="0"/>
          <w:numId w:val="18"/>
        </w:numPr>
      </w:pPr>
      <w:r w:rsidRPr="005D3509">
        <w:t>一般浴、シャワー浴、機械浴の種類と特徴</w:t>
      </w:r>
    </w:p>
    <w:p w14:paraId="7C5A8384" w14:textId="77777777" w:rsidR="005D3509" w:rsidRPr="005D3509" w:rsidRDefault="005D3509" w:rsidP="005D3509">
      <w:pPr>
        <w:numPr>
          <w:ilvl w:val="0"/>
          <w:numId w:val="18"/>
        </w:numPr>
      </w:pPr>
      <w:r w:rsidRPr="005D3509">
        <w:t>入浴前後の観察項目（バイタルサイン、皮膚状態など）</w:t>
      </w:r>
    </w:p>
    <w:p w14:paraId="3774487E" w14:textId="77777777" w:rsidR="005D3509" w:rsidRPr="005D3509" w:rsidRDefault="005D3509" w:rsidP="005D3509">
      <w:pPr>
        <w:numPr>
          <w:ilvl w:val="0"/>
          <w:numId w:val="18"/>
        </w:numPr>
      </w:pPr>
      <w:r w:rsidRPr="005D3509">
        <w:t>安全で安楽な入浴の工夫（転倒予防、湯温・室温の調整）</w:t>
      </w:r>
    </w:p>
    <w:p w14:paraId="030DCA71" w14:textId="77777777" w:rsidR="005D3509" w:rsidRPr="005D3509" w:rsidRDefault="005D3509" w:rsidP="005D3509">
      <w:pPr>
        <w:numPr>
          <w:ilvl w:val="0"/>
          <w:numId w:val="18"/>
        </w:numPr>
      </w:pPr>
      <w:r w:rsidRPr="005D3509">
        <w:t>禁忌・注意が必要な対象者への対応方法</w:t>
      </w:r>
    </w:p>
    <w:p w14:paraId="245FEF6D" w14:textId="77777777" w:rsidR="008E35DC" w:rsidRPr="005D3509" w:rsidRDefault="008E35DC"/>
    <w:sectPr w:rsidR="008E35DC" w:rsidRPr="005D3509" w:rsidSect="005D35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D06A1" w14:textId="77777777" w:rsidR="004D72FE" w:rsidRDefault="004D72FE" w:rsidP="004D72FE">
      <w:r>
        <w:separator/>
      </w:r>
    </w:p>
  </w:endnote>
  <w:endnote w:type="continuationSeparator" w:id="0">
    <w:p w14:paraId="062090E0" w14:textId="77777777" w:rsidR="004D72FE" w:rsidRDefault="004D72FE" w:rsidP="004D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B6D13" w14:textId="77777777" w:rsidR="004D72FE" w:rsidRDefault="004D72FE" w:rsidP="004D72FE">
      <w:r>
        <w:separator/>
      </w:r>
    </w:p>
  </w:footnote>
  <w:footnote w:type="continuationSeparator" w:id="0">
    <w:p w14:paraId="5AAA8065" w14:textId="77777777" w:rsidR="004D72FE" w:rsidRDefault="004D72FE" w:rsidP="004D7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3E68"/>
    <w:multiLevelType w:val="multilevel"/>
    <w:tmpl w:val="B0B8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C63D2"/>
    <w:multiLevelType w:val="multilevel"/>
    <w:tmpl w:val="89E6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17C3B"/>
    <w:multiLevelType w:val="multilevel"/>
    <w:tmpl w:val="87B8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525C3"/>
    <w:multiLevelType w:val="multilevel"/>
    <w:tmpl w:val="E1FA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84D3C"/>
    <w:multiLevelType w:val="multilevel"/>
    <w:tmpl w:val="5652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3F1F0F"/>
    <w:multiLevelType w:val="multilevel"/>
    <w:tmpl w:val="90D4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36108"/>
    <w:multiLevelType w:val="multilevel"/>
    <w:tmpl w:val="935A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484D27"/>
    <w:multiLevelType w:val="multilevel"/>
    <w:tmpl w:val="2AB6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B5066"/>
    <w:multiLevelType w:val="multilevel"/>
    <w:tmpl w:val="458C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365022"/>
    <w:multiLevelType w:val="multilevel"/>
    <w:tmpl w:val="C716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956252"/>
    <w:multiLevelType w:val="multilevel"/>
    <w:tmpl w:val="40067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153CBB"/>
    <w:multiLevelType w:val="multilevel"/>
    <w:tmpl w:val="44CE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645D69"/>
    <w:multiLevelType w:val="multilevel"/>
    <w:tmpl w:val="8F30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F52A03"/>
    <w:multiLevelType w:val="multilevel"/>
    <w:tmpl w:val="EE2E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3A0D76"/>
    <w:multiLevelType w:val="multilevel"/>
    <w:tmpl w:val="2E0E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637C6F"/>
    <w:multiLevelType w:val="multilevel"/>
    <w:tmpl w:val="FBA4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6F4E54"/>
    <w:multiLevelType w:val="multilevel"/>
    <w:tmpl w:val="50F4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9134E"/>
    <w:multiLevelType w:val="multilevel"/>
    <w:tmpl w:val="9F0E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420396">
    <w:abstractNumId w:val="10"/>
  </w:num>
  <w:num w:numId="2" w16cid:durableId="2104371908">
    <w:abstractNumId w:val="9"/>
  </w:num>
  <w:num w:numId="3" w16cid:durableId="726878183">
    <w:abstractNumId w:val="14"/>
  </w:num>
  <w:num w:numId="4" w16cid:durableId="711003412">
    <w:abstractNumId w:val="8"/>
  </w:num>
  <w:num w:numId="5" w16cid:durableId="568734689">
    <w:abstractNumId w:val="12"/>
  </w:num>
  <w:num w:numId="6" w16cid:durableId="605426612">
    <w:abstractNumId w:val="16"/>
  </w:num>
  <w:num w:numId="7" w16cid:durableId="828407389">
    <w:abstractNumId w:val="2"/>
  </w:num>
  <w:num w:numId="8" w16cid:durableId="879054458">
    <w:abstractNumId w:val="0"/>
  </w:num>
  <w:num w:numId="9" w16cid:durableId="1032001683">
    <w:abstractNumId w:val="13"/>
  </w:num>
  <w:num w:numId="10" w16cid:durableId="41487201">
    <w:abstractNumId w:val="5"/>
  </w:num>
  <w:num w:numId="11" w16cid:durableId="45493948">
    <w:abstractNumId w:val="6"/>
  </w:num>
  <w:num w:numId="12" w16cid:durableId="177238345">
    <w:abstractNumId w:val="4"/>
  </w:num>
  <w:num w:numId="13" w16cid:durableId="1013068519">
    <w:abstractNumId w:val="7"/>
  </w:num>
  <w:num w:numId="14" w16cid:durableId="998772496">
    <w:abstractNumId w:val="17"/>
  </w:num>
  <w:num w:numId="15" w16cid:durableId="368073577">
    <w:abstractNumId w:val="15"/>
  </w:num>
  <w:num w:numId="16" w16cid:durableId="230427628">
    <w:abstractNumId w:val="1"/>
  </w:num>
  <w:num w:numId="17" w16cid:durableId="933052368">
    <w:abstractNumId w:val="3"/>
  </w:num>
  <w:num w:numId="18" w16cid:durableId="12676156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09"/>
    <w:rsid w:val="000C2584"/>
    <w:rsid w:val="002B428C"/>
    <w:rsid w:val="00402179"/>
    <w:rsid w:val="004D72FE"/>
    <w:rsid w:val="005D3509"/>
    <w:rsid w:val="00680B7B"/>
    <w:rsid w:val="008E35DC"/>
    <w:rsid w:val="008F03E2"/>
    <w:rsid w:val="00940C48"/>
    <w:rsid w:val="00980EC0"/>
    <w:rsid w:val="009A1062"/>
    <w:rsid w:val="00A072BA"/>
    <w:rsid w:val="00CB52DA"/>
    <w:rsid w:val="00CF04C3"/>
    <w:rsid w:val="00D6138D"/>
    <w:rsid w:val="00DC1FB7"/>
    <w:rsid w:val="00E5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ADED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35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D3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D35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5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5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5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5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5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35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35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5D350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5D35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35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35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35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35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35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35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3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5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3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5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3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5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35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35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35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D350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D72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72FE"/>
  </w:style>
  <w:style w:type="paragraph" w:styleId="ac">
    <w:name w:val="footer"/>
    <w:basedOn w:val="a"/>
    <w:link w:val="ad"/>
    <w:uiPriority w:val="99"/>
    <w:unhideWhenUsed/>
    <w:rsid w:val="004D72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7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2025-05-14T00:55:00Z</dcterms:created>
  <dcterms:modified xsi:type="dcterms:W3CDTF">2025-05-15T00:11:00Z</dcterms:modified>
</cp:coreProperties>
</file>