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2F26" w14:textId="3FFCE3AF" w:rsidR="007F3F4D" w:rsidRDefault="007F3F4D" w:rsidP="007F3F4D">
      <w:pPr>
        <w:rPr>
          <w:b/>
          <w:bCs/>
        </w:rPr>
      </w:pPr>
      <w:r>
        <w:rPr>
          <w:rFonts w:hint="eastAsia"/>
          <w:b/>
          <w:bCs/>
        </w:rPr>
        <w:t>■科目：成人援助Ⅱ（消化機能障害の看護）第７回</w:t>
      </w:r>
    </w:p>
    <w:p w14:paraId="4D32EAF7" w14:textId="2AF35CBB" w:rsidR="007F3F4D" w:rsidRPr="007F3F4D" w:rsidRDefault="007F3F4D" w:rsidP="007F3F4D">
      <w:pPr>
        <w:rPr>
          <w:b/>
          <w:bCs/>
        </w:rPr>
      </w:pPr>
      <w:r w:rsidRPr="007F3F4D">
        <w:rPr>
          <w:b/>
          <w:bCs/>
        </w:rPr>
        <w:t>■テーマ</w:t>
      </w:r>
    </w:p>
    <w:p w14:paraId="356CEBDC" w14:textId="77777777" w:rsidR="007F3F4D" w:rsidRDefault="007F3F4D" w:rsidP="007F3F4D">
      <w:r w:rsidRPr="007F3F4D">
        <w:t>胃がんの病態、治療法および看護援助について理解を深める。</w:t>
      </w:r>
    </w:p>
    <w:p w14:paraId="54F59483" w14:textId="77777777" w:rsidR="007F3F4D" w:rsidRPr="007F3F4D" w:rsidRDefault="007F3F4D" w:rsidP="007F3F4D"/>
    <w:p w14:paraId="2EA12081" w14:textId="77777777" w:rsidR="007F3F4D" w:rsidRPr="007F3F4D" w:rsidRDefault="007F3F4D" w:rsidP="007F3F4D">
      <w:pPr>
        <w:rPr>
          <w:b/>
          <w:bCs/>
        </w:rPr>
      </w:pPr>
      <w:r w:rsidRPr="007F3F4D">
        <w:rPr>
          <w:b/>
          <w:bCs/>
        </w:rPr>
        <w:t>■目的</w:t>
      </w:r>
    </w:p>
    <w:p w14:paraId="7668B693" w14:textId="77777777" w:rsidR="007F3F4D" w:rsidRDefault="007F3F4D" w:rsidP="007F3F4D">
      <w:r w:rsidRPr="007F3F4D">
        <w:t>胃がん患者に対する理解を深め、病態・治療・術後の看護援助について説明できるようになることを目的とする。</w:t>
      </w:r>
    </w:p>
    <w:p w14:paraId="37D989C8" w14:textId="77777777" w:rsidR="007F3F4D" w:rsidRPr="007F3F4D" w:rsidRDefault="007F3F4D" w:rsidP="007F3F4D"/>
    <w:p w14:paraId="2A310AB5" w14:textId="77777777" w:rsidR="007F3F4D" w:rsidRPr="007F3F4D" w:rsidRDefault="007F3F4D" w:rsidP="007F3F4D">
      <w:pPr>
        <w:rPr>
          <w:b/>
          <w:bCs/>
        </w:rPr>
      </w:pPr>
      <w:r w:rsidRPr="007F3F4D">
        <w:rPr>
          <w:b/>
          <w:bCs/>
        </w:rPr>
        <w:t>■目標</w:t>
      </w:r>
    </w:p>
    <w:p w14:paraId="36748B69" w14:textId="77777777" w:rsidR="007F3F4D" w:rsidRPr="007F3F4D" w:rsidRDefault="007F3F4D" w:rsidP="007F3F4D">
      <w:pPr>
        <w:numPr>
          <w:ilvl w:val="0"/>
          <w:numId w:val="2"/>
        </w:numPr>
      </w:pPr>
      <w:r w:rsidRPr="007F3F4D">
        <w:t>胃がんの病態とステージ分類について説明できる。</w:t>
      </w:r>
    </w:p>
    <w:p w14:paraId="301503D4" w14:textId="77777777" w:rsidR="007F3F4D" w:rsidRPr="007F3F4D" w:rsidRDefault="007F3F4D" w:rsidP="007F3F4D">
      <w:pPr>
        <w:numPr>
          <w:ilvl w:val="0"/>
          <w:numId w:val="2"/>
        </w:numPr>
      </w:pPr>
      <w:r w:rsidRPr="007F3F4D">
        <w:t>胃がんの主な症状と診断方法を理解できる。</w:t>
      </w:r>
    </w:p>
    <w:p w14:paraId="314096D6" w14:textId="77777777" w:rsidR="007F3F4D" w:rsidRPr="007F3F4D" w:rsidRDefault="007F3F4D" w:rsidP="007F3F4D">
      <w:pPr>
        <w:numPr>
          <w:ilvl w:val="0"/>
          <w:numId w:val="2"/>
        </w:numPr>
      </w:pPr>
      <w:r w:rsidRPr="007F3F4D">
        <w:t>胃がんの代表的な治療法について説明できる。</w:t>
      </w:r>
    </w:p>
    <w:p w14:paraId="15E759C6" w14:textId="77777777" w:rsidR="007F3F4D" w:rsidRPr="007F3F4D" w:rsidRDefault="007F3F4D" w:rsidP="007F3F4D">
      <w:pPr>
        <w:numPr>
          <w:ilvl w:val="0"/>
          <w:numId w:val="2"/>
        </w:numPr>
      </w:pPr>
      <w:r w:rsidRPr="007F3F4D">
        <w:t>胃がん患者に対する術後ケアや栄養・疼痛管理などの看護援助について説明できる。</w:t>
      </w:r>
    </w:p>
    <w:p w14:paraId="676BC616" w14:textId="2F877C86" w:rsidR="007F3F4D" w:rsidRPr="007F3F4D" w:rsidRDefault="007F3F4D" w:rsidP="007F3F4D"/>
    <w:p w14:paraId="2C9B2CEF" w14:textId="77777777" w:rsidR="007F3F4D" w:rsidRPr="007F3F4D" w:rsidRDefault="007F3F4D" w:rsidP="007F3F4D">
      <w:pPr>
        <w:rPr>
          <w:b/>
          <w:bCs/>
        </w:rPr>
      </w:pPr>
      <w:r w:rsidRPr="007F3F4D">
        <w:rPr>
          <w:b/>
          <w:bCs/>
        </w:rPr>
        <w:t>■授業構成（90分）</w:t>
      </w:r>
    </w:p>
    <w:tbl>
      <w:tblPr>
        <w:tblStyle w:val="aa"/>
        <w:tblW w:w="0" w:type="auto"/>
        <w:tblLook w:val="04A0" w:firstRow="1" w:lastRow="0" w:firstColumn="1" w:lastColumn="0" w:noHBand="0" w:noVBand="1"/>
      </w:tblPr>
      <w:tblGrid>
        <w:gridCol w:w="846"/>
        <w:gridCol w:w="7313"/>
        <w:gridCol w:w="1469"/>
      </w:tblGrid>
      <w:tr w:rsidR="007F3F4D" w:rsidRPr="007F3F4D" w14:paraId="57853182" w14:textId="77777777" w:rsidTr="007F3F4D">
        <w:tc>
          <w:tcPr>
            <w:tcW w:w="846" w:type="dxa"/>
            <w:hideMark/>
          </w:tcPr>
          <w:p w14:paraId="729D9F7F" w14:textId="77777777" w:rsidR="007F3F4D" w:rsidRPr="007F3F4D" w:rsidRDefault="007F3F4D" w:rsidP="007F3F4D">
            <w:pPr>
              <w:rPr>
                <w:b/>
                <w:bCs/>
              </w:rPr>
            </w:pPr>
            <w:r w:rsidRPr="007F3F4D">
              <w:rPr>
                <w:b/>
                <w:bCs/>
              </w:rPr>
              <w:t>時間</w:t>
            </w:r>
          </w:p>
        </w:tc>
        <w:tc>
          <w:tcPr>
            <w:tcW w:w="7313" w:type="dxa"/>
            <w:hideMark/>
          </w:tcPr>
          <w:p w14:paraId="23FCCB1E" w14:textId="77777777" w:rsidR="007F3F4D" w:rsidRPr="007F3F4D" w:rsidRDefault="007F3F4D" w:rsidP="007F3F4D">
            <w:pPr>
              <w:rPr>
                <w:b/>
                <w:bCs/>
              </w:rPr>
            </w:pPr>
            <w:r w:rsidRPr="007F3F4D">
              <w:rPr>
                <w:b/>
                <w:bCs/>
              </w:rPr>
              <w:t>内容</w:t>
            </w:r>
          </w:p>
        </w:tc>
        <w:tc>
          <w:tcPr>
            <w:tcW w:w="0" w:type="auto"/>
            <w:hideMark/>
          </w:tcPr>
          <w:p w14:paraId="3408FAAB" w14:textId="77777777" w:rsidR="007F3F4D" w:rsidRPr="007F3F4D" w:rsidRDefault="007F3F4D" w:rsidP="007F3F4D">
            <w:pPr>
              <w:rPr>
                <w:b/>
                <w:bCs/>
              </w:rPr>
            </w:pPr>
            <w:r w:rsidRPr="007F3F4D">
              <w:rPr>
                <w:b/>
                <w:bCs/>
              </w:rPr>
              <w:t>方法</w:t>
            </w:r>
          </w:p>
        </w:tc>
      </w:tr>
      <w:tr w:rsidR="007F3F4D" w:rsidRPr="007F3F4D" w14:paraId="1BAE5348" w14:textId="77777777" w:rsidTr="007F3F4D">
        <w:tc>
          <w:tcPr>
            <w:tcW w:w="846" w:type="dxa"/>
            <w:hideMark/>
          </w:tcPr>
          <w:p w14:paraId="2BC93BB1" w14:textId="77777777" w:rsidR="007F3F4D" w:rsidRPr="007F3F4D" w:rsidRDefault="007F3F4D" w:rsidP="007F3F4D">
            <w:r w:rsidRPr="007F3F4D">
              <w:t>0〜10分</w:t>
            </w:r>
          </w:p>
        </w:tc>
        <w:tc>
          <w:tcPr>
            <w:tcW w:w="7313" w:type="dxa"/>
            <w:hideMark/>
          </w:tcPr>
          <w:p w14:paraId="6203CB9E" w14:textId="77777777" w:rsidR="007F3F4D" w:rsidRPr="007F3F4D" w:rsidRDefault="007F3F4D" w:rsidP="007F3F4D">
            <w:r w:rsidRPr="007F3F4D">
              <w:t>胃がんの罹患率・死亡率の現状、日本におけるがん対策の動向について導入し、授業の目的と流れを説明する</w:t>
            </w:r>
          </w:p>
        </w:tc>
        <w:tc>
          <w:tcPr>
            <w:tcW w:w="0" w:type="auto"/>
            <w:hideMark/>
          </w:tcPr>
          <w:p w14:paraId="46A74FD4" w14:textId="77777777" w:rsidR="007F3F4D" w:rsidRPr="007F3F4D" w:rsidRDefault="007F3F4D" w:rsidP="007F3F4D">
            <w:r w:rsidRPr="007F3F4D">
              <w:t>講義・スライド提示</w:t>
            </w:r>
          </w:p>
        </w:tc>
      </w:tr>
      <w:tr w:rsidR="007F3F4D" w:rsidRPr="007F3F4D" w14:paraId="0B643B81" w14:textId="77777777" w:rsidTr="007F3F4D">
        <w:tc>
          <w:tcPr>
            <w:tcW w:w="846" w:type="dxa"/>
            <w:hideMark/>
          </w:tcPr>
          <w:p w14:paraId="09BDADC7" w14:textId="77777777" w:rsidR="007F3F4D" w:rsidRPr="007F3F4D" w:rsidRDefault="007F3F4D" w:rsidP="007F3F4D">
            <w:r w:rsidRPr="007F3F4D">
              <w:t>10〜25分</w:t>
            </w:r>
          </w:p>
        </w:tc>
        <w:tc>
          <w:tcPr>
            <w:tcW w:w="7313" w:type="dxa"/>
            <w:hideMark/>
          </w:tcPr>
          <w:p w14:paraId="4CC05CBF" w14:textId="77777777" w:rsidR="007F3F4D" w:rsidRPr="007F3F4D" w:rsidRDefault="007F3F4D" w:rsidP="007F3F4D">
            <w:r w:rsidRPr="007F3F4D">
              <w:t>胃がんの発生機序（ピロリ菌感染や喫煙との関連）、組織型（腺がんなど）、ステージ分類（TNM分類）を解説する</w:t>
            </w:r>
          </w:p>
        </w:tc>
        <w:tc>
          <w:tcPr>
            <w:tcW w:w="0" w:type="auto"/>
            <w:hideMark/>
          </w:tcPr>
          <w:p w14:paraId="0AB2E0BC" w14:textId="77777777" w:rsidR="007F3F4D" w:rsidRPr="007F3F4D" w:rsidRDefault="007F3F4D" w:rsidP="007F3F4D">
            <w:r w:rsidRPr="007F3F4D">
              <w:t>講義・図解を用いた説明</w:t>
            </w:r>
          </w:p>
        </w:tc>
      </w:tr>
      <w:tr w:rsidR="007F3F4D" w:rsidRPr="007F3F4D" w14:paraId="34C51551" w14:textId="77777777" w:rsidTr="007F3F4D">
        <w:tc>
          <w:tcPr>
            <w:tcW w:w="846" w:type="dxa"/>
            <w:hideMark/>
          </w:tcPr>
          <w:p w14:paraId="1F4B87FA" w14:textId="77777777" w:rsidR="007F3F4D" w:rsidRPr="007F3F4D" w:rsidRDefault="007F3F4D" w:rsidP="007F3F4D">
            <w:r w:rsidRPr="007F3F4D">
              <w:t>25〜40分</w:t>
            </w:r>
          </w:p>
        </w:tc>
        <w:tc>
          <w:tcPr>
            <w:tcW w:w="7313" w:type="dxa"/>
            <w:hideMark/>
          </w:tcPr>
          <w:p w14:paraId="2FAC3991" w14:textId="77777777" w:rsidR="007F3F4D" w:rsidRPr="007F3F4D" w:rsidRDefault="007F3F4D" w:rsidP="007F3F4D">
            <w:r w:rsidRPr="007F3F4D">
              <w:t>胃がんの初期は無症状が多いこと、中期以降にみられる体重減少、上腹部痛、食欲不振、吐き気、貧血症状などの具体例を示す</w:t>
            </w:r>
          </w:p>
        </w:tc>
        <w:tc>
          <w:tcPr>
            <w:tcW w:w="0" w:type="auto"/>
            <w:hideMark/>
          </w:tcPr>
          <w:p w14:paraId="7D294EE8" w14:textId="77777777" w:rsidR="007F3F4D" w:rsidRPr="007F3F4D" w:rsidRDefault="007F3F4D" w:rsidP="007F3F4D">
            <w:r w:rsidRPr="007F3F4D">
              <w:t>講義・症例提示</w:t>
            </w:r>
          </w:p>
        </w:tc>
      </w:tr>
      <w:tr w:rsidR="007F3F4D" w:rsidRPr="007F3F4D" w14:paraId="6DA565E0" w14:textId="77777777" w:rsidTr="007F3F4D">
        <w:tc>
          <w:tcPr>
            <w:tcW w:w="846" w:type="dxa"/>
            <w:hideMark/>
          </w:tcPr>
          <w:p w14:paraId="07CF81CC" w14:textId="77777777" w:rsidR="007F3F4D" w:rsidRPr="007F3F4D" w:rsidRDefault="007F3F4D" w:rsidP="007F3F4D">
            <w:r w:rsidRPr="007F3F4D">
              <w:t>40〜55分</w:t>
            </w:r>
          </w:p>
        </w:tc>
        <w:tc>
          <w:tcPr>
            <w:tcW w:w="7313" w:type="dxa"/>
            <w:hideMark/>
          </w:tcPr>
          <w:p w14:paraId="3EB31985" w14:textId="77777777" w:rsidR="007F3F4D" w:rsidRPr="007F3F4D" w:rsidRDefault="007F3F4D" w:rsidP="007F3F4D">
            <w:r w:rsidRPr="007F3F4D">
              <w:t>胃がんの診断方法として、内視鏡検査（病理組織診断含む）、CT検査（転移の有無確認）、バリウム造影の特徴と役割を解説する</w:t>
            </w:r>
          </w:p>
        </w:tc>
        <w:tc>
          <w:tcPr>
            <w:tcW w:w="0" w:type="auto"/>
            <w:hideMark/>
          </w:tcPr>
          <w:p w14:paraId="77E6D5CF" w14:textId="77777777" w:rsidR="007F3F4D" w:rsidRPr="007F3F4D" w:rsidRDefault="007F3F4D" w:rsidP="007F3F4D">
            <w:r w:rsidRPr="007F3F4D">
              <w:t>講義・画像資料の提示</w:t>
            </w:r>
          </w:p>
        </w:tc>
      </w:tr>
      <w:tr w:rsidR="007F3F4D" w:rsidRPr="007F3F4D" w14:paraId="18D3C00B" w14:textId="77777777" w:rsidTr="007F3F4D">
        <w:tc>
          <w:tcPr>
            <w:tcW w:w="846" w:type="dxa"/>
            <w:hideMark/>
          </w:tcPr>
          <w:p w14:paraId="7D422FFE" w14:textId="77777777" w:rsidR="007F3F4D" w:rsidRPr="007F3F4D" w:rsidRDefault="007F3F4D" w:rsidP="007F3F4D">
            <w:r w:rsidRPr="007F3F4D">
              <w:t>55〜70分</w:t>
            </w:r>
          </w:p>
        </w:tc>
        <w:tc>
          <w:tcPr>
            <w:tcW w:w="7313" w:type="dxa"/>
            <w:hideMark/>
          </w:tcPr>
          <w:p w14:paraId="6F381995" w14:textId="77777777" w:rsidR="007F3F4D" w:rsidRPr="007F3F4D" w:rsidRDefault="007F3F4D" w:rsidP="007F3F4D">
            <w:r w:rsidRPr="007F3F4D">
              <w:t>胃がん治療の選択肢として、内視鏡的切除、開腹手術（幽門側切除、全摘出）、化学療法（FOLFOXなど）、放射線療法の概要を説明する</w:t>
            </w:r>
          </w:p>
        </w:tc>
        <w:tc>
          <w:tcPr>
            <w:tcW w:w="0" w:type="auto"/>
            <w:hideMark/>
          </w:tcPr>
          <w:p w14:paraId="563A6223" w14:textId="77777777" w:rsidR="007F3F4D" w:rsidRPr="007F3F4D" w:rsidRDefault="007F3F4D" w:rsidP="007F3F4D">
            <w:r w:rsidRPr="007F3F4D">
              <w:t>講義・比較表を用いた説明</w:t>
            </w:r>
          </w:p>
        </w:tc>
      </w:tr>
      <w:tr w:rsidR="007F3F4D" w:rsidRPr="007F3F4D" w14:paraId="23D7A50C" w14:textId="77777777" w:rsidTr="007F3F4D">
        <w:tc>
          <w:tcPr>
            <w:tcW w:w="846" w:type="dxa"/>
            <w:hideMark/>
          </w:tcPr>
          <w:p w14:paraId="0E7B2BFC" w14:textId="77777777" w:rsidR="007F3F4D" w:rsidRPr="007F3F4D" w:rsidRDefault="007F3F4D" w:rsidP="007F3F4D">
            <w:r w:rsidRPr="007F3F4D">
              <w:t>70〜85分</w:t>
            </w:r>
          </w:p>
        </w:tc>
        <w:tc>
          <w:tcPr>
            <w:tcW w:w="7313" w:type="dxa"/>
            <w:hideMark/>
          </w:tcPr>
          <w:p w14:paraId="265308B0" w14:textId="77777777" w:rsidR="007F3F4D" w:rsidRPr="007F3F4D" w:rsidRDefault="007F3F4D" w:rsidP="007F3F4D">
            <w:r w:rsidRPr="007F3F4D">
              <w:t>胃がん術後患者の看護として、早期離床、創部管理、ドレーン管理、栄養管理（経口摂取再開の段階的介入）、疼痛アセスメントと管理（VASスケールなど）について解説する</w:t>
            </w:r>
          </w:p>
        </w:tc>
        <w:tc>
          <w:tcPr>
            <w:tcW w:w="0" w:type="auto"/>
            <w:hideMark/>
          </w:tcPr>
          <w:p w14:paraId="5A810CDF" w14:textId="77777777" w:rsidR="007F3F4D" w:rsidRPr="007F3F4D" w:rsidRDefault="007F3F4D" w:rsidP="007F3F4D">
            <w:r w:rsidRPr="007F3F4D">
              <w:t>講義・ディスカッション</w:t>
            </w:r>
          </w:p>
        </w:tc>
      </w:tr>
      <w:tr w:rsidR="007F3F4D" w:rsidRPr="007F3F4D" w14:paraId="10857357" w14:textId="77777777" w:rsidTr="007F3F4D">
        <w:tc>
          <w:tcPr>
            <w:tcW w:w="846" w:type="dxa"/>
            <w:hideMark/>
          </w:tcPr>
          <w:p w14:paraId="22E395A1" w14:textId="77777777" w:rsidR="007F3F4D" w:rsidRPr="007F3F4D" w:rsidRDefault="007F3F4D" w:rsidP="007F3F4D">
            <w:r w:rsidRPr="007F3F4D">
              <w:t>85〜90分</w:t>
            </w:r>
          </w:p>
        </w:tc>
        <w:tc>
          <w:tcPr>
            <w:tcW w:w="7313" w:type="dxa"/>
            <w:hideMark/>
          </w:tcPr>
          <w:p w14:paraId="0FEFF3EB" w14:textId="77777777" w:rsidR="007F3F4D" w:rsidRPr="007F3F4D" w:rsidRDefault="007F3F4D" w:rsidP="007F3F4D">
            <w:r w:rsidRPr="007F3F4D">
              <w:t>授業内容のまとめ、理解度確認の問いかけ、質疑応答を行う</w:t>
            </w:r>
          </w:p>
        </w:tc>
        <w:tc>
          <w:tcPr>
            <w:tcW w:w="0" w:type="auto"/>
            <w:hideMark/>
          </w:tcPr>
          <w:p w14:paraId="036D3B38" w14:textId="77777777" w:rsidR="007F3F4D" w:rsidRPr="007F3F4D" w:rsidRDefault="007F3F4D" w:rsidP="007F3F4D">
            <w:r w:rsidRPr="007F3F4D">
              <w:t>解説・質問対応</w:t>
            </w:r>
          </w:p>
        </w:tc>
      </w:tr>
    </w:tbl>
    <w:p w14:paraId="125CE879" w14:textId="77777777" w:rsidR="007F3F4D" w:rsidRDefault="007F3F4D"/>
    <w:p w14:paraId="1EE27AEF" w14:textId="77777777" w:rsidR="007F3F4D" w:rsidRDefault="007F3F4D"/>
    <w:p w14:paraId="29E091E3" w14:textId="77777777" w:rsidR="007F3F4D" w:rsidRDefault="007F3F4D"/>
    <w:p w14:paraId="48D71F03" w14:textId="77777777" w:rsidR="007F3F4D" w:rsidRDefault="007F3F4D"/>
    <w:p w14:paraId="0B933516" w14:textId="77777777" w:rsidR="007F3F4D" w:rsidRDefault="007F3F4D"/>
    <w:p w14:paraId="1F1691EC" w14:textId="77777777" w:rsidR="007F3F4D" w:rsidRDefault="007F3F4D"/>
    <w:p w14:paraId="63C0F6A4" w14:textId="77777777" w:rsidR="007F3F4D" w:rsidRDefault="007F3F4D"/>
    <w:p w14:paraId="5D665B77" w14:textId="77777777" w:rsidR="007F3F4D" w:rsidRDefault="007F3F4D"/>
    <w:p w14:paraId="4B2600BD" w14:textId="6ACB5699" w:rsidR="007F3F4D" w:rsidRDefault="007F3F4D" w:rsidP="007F3F4D">
      <w:pPr>
        <w:jc w:val="right"/>
        <w:rPr>
          <w:b/>
          <w:bCs/>
        </w:rPr>
      </w:pPr>
      <w:r>
        <w:rPr>
          <w:rFonts w:hint="eastAsia"/>
          <w:b/>
          <w:bCs/>
        </w:rPr>
        <w:lastRenderedPageBreak/>
        <w:t>学生用資料</w:t>
      </w:r>
    </w:p>
    <w:p w14:paraId="0EF0F2D5" w14:textId="4F084B43" w:rsidR="00BD5AF1" w:rsidRPr="00BD5AF1" w:rsidRDefault="007F3F4D" w:rsidP="00BD5AF1">
      <w:pPr>
        <w:jc w:val="center"/>
        <w:rPr>
          <w:b/>
          <w:bCs/>
          <w:sz w:val="22"/>
          <w:szCs w:val="24"/>
        </w:rPr>
      </w:pPr>
      <w:r w:rsidRPr="007F3F4D">
        <w:rPr>
          <w:b/>
          <w:bCs/>
          <w:sz w:val="22"/>
          <w:szCs w:val="24"/>
        </w:rPr>
        <w:t>第7回：胃がんの病態・治療と看護援助</w:t>
      </w:r>
    </w:p>
    <w:p w14:paraId="09F261F0" w14:textId="19167E1E" w:rsidR="007F3F4D" w:rsidRPr="007F3F4D" w:rsidRDefault="007F3F4D" w:rsidP="007F3F4D">
      <w:pPr>
        <w:rPr>
          <w:b/>
          <w:bCs/>
        </w:rPr>
      </w:pPr>
      <w:r w:rsidRPr="007F3F4D">
        <w:rPr>
          <w:b/>
          <w:bCs/>
        </w:rPr>
        <w:t>1．はじめに</w:t>
      </w:r>
    </w:p>
    <w:p w14:paraId="32A3E305" w14:textId="77777777" w:rsidR="007F3F4D" w:rsidRPr="007F3F4D" w:rsidRDefault="007F3F4D" w:rsidP="00F85323">
      <w:r w:rsidRPr="007F3F4D">
        <w:t>胃がんは、日本人に多い悪性腫瘍の一つであり、がんによる死亡原因の上位を占めている。特に60歳以上の高齢者に多く発症し、</w:t>
      </w:r>
      <w:r w:rsidRPr="007F3F4D">
        <w:rPr>
          <w:b/>
          <w:bCs/>
        </w:rPr>
        <w:t>加齢による免疫機能の低下や生活習慣の影響</w:t>
      </w:r>
      <w:r w:rsidRPr="007F3F4D">
        <w:t>が背景にあるとされている。</w:t>
      </w:r>
    </w:p>
    <w:p w14:paraId="5448FE72" w14:textId="77777777" w:rsidR="007F3F4D" w:rsidRPr="007F3F4D" w:rsidRDefault="007F3F4D" w:rsidP="007F3F4D">
      <w:r w:rsidRPr="007F3F4D">
        <w:t>近年では、健康診断やがん検診の普及により</w:t>
      </w:r>
      <w:r w:rsidRPr="007F3F4D">
        <w:rPr>
          <w:b/>
          <w:bCs/>
        </w:rPr>
        <w:t>早期発見される症例も増えてきている</w:t>
      </w:r>
      <w:r w:rsidRPr="007F3F4D">
        <w:t>が、</w:t>
      </w:r>
      <w:r w:rsidRPr="007F3F4D">
        <w:rPr>
          <w:b/>
          <w:bCs/>
        </w:rPr>
        <w:t>初期には自覚症状が乏しい</w:t>
      </w:r>
      <w:r w:rsidRPr="007F3F4D">
        <w:t>ことも多く、発見が遅れると進行がんとなるリスクがある。</w:t>
      </w:r>
    </w:p>
    <w:p w14:paraId="0FF228D3" w14:textId="77777777" w:rsidR="00F85323" w:rsidRDefault="00F85323" w:rsidP="00F85323"/>
    <w:p w14:paraId="0F564E22" w14:textId="6BCF6F6A" w:rsidR="007F3F4D" w:rsidRPr="007F3F4D" w:rsidRDefault="007F3F4D" w:rsidP="00F85323">
      <w:r w:rsidRPr="007F3F4D">
        <w:t>胃がんの治療には、</w:t>
      </w:r>
      <w:r w:rsidRPr="007F3F4D">
        <w:rPr>
          <w:b/>
          <w:bCs/>
        </w:rPr>
        <w:t>内視鏡治療や手術、化学療法などの選択肢</w:t>
      </w:r>
      <w:r w:rsidRPr="007F3F4D">
        <w:t>があり、患者の状態や進行度に応じた治療が行われる。治療後には、</w:t>
      </w:r>
      <w:r w:rsidRPr="007F3F4D">
        <w:rPr>
          <w:b/>
          <w:bCs/>
        </w:rPr>
        <w:t>創部の管理や栄養状態の維持、疼痛コントロール、心理的支援</w:t>
      </w:r>
      <w:r w:rsidRPr="007F3F4D">
        <w:t>など、多面的な看護援助が必要となる。</w:t>
      </w:r>
    </w:p>
    <w:p w14:paraId="6DF1AEE5" w14:textId="77777777" w:rsidR="00F85323" w:rsidRDefault="00F85323" w:rsidP="00F85323"/>
    <w:p w14:paraId="7D002558" w14:textId="3D158149" w:rsidR="007F3F4D" w:rsidRPr="007F3F4D" w:rsidRDefault="007F3F4D" w:rsidP="00F85323">
      <w:r w:rsidRPr="007F3F4D">
        <w:t>本授業では、胃がんの</w:t>
      </w:r>
      <w:r w:rsidRPr="007F3F4D">
        <w:rPr>
          <w:b/>
          <w:bCs/>
        </w:rPr>
        <w:t>病態や診断、治療法を体系的に学び</w:t>
      </w:r>
      <w:r w:rsidRPr="007F3F4D">
        <w:t>,治療を受ける患者に対して看護師が果たすべき</w:t>
      </w:r>
      <w:r w:rsidRPr="007F3F4D">
        <w:rPr>
          <w:b/>
          <w:bCs/>
        </w:rPr>
        <w:t>具体的な援助の視点</w:t>
      </w:r>
      <w:r w:rsidRPr="007F3F4D">
        <w:t>を理解することを目的とする。</w:t>
      </w:r>
    </w:p>
    <w:p w14:paraId="5CFA5F36" w14:textId="4CA0961E" w:rsidR="007F3F4D" w:rsidRPr="007F3F4D" w:rsidRDefault="007F3F4D" w:rsidP="007F3F4D"/>
    <w:p w14:paraId="2E8A0F49" w14:textId="77777777" w:rsidR="007F3F4D" w:rsidRPr="007F3F4D" w:rsidRDefault="007F3F4D" w:rsidP="007F3F4D">
      <w:pPr>
        <w:rPr>
          <w:b/>
          <w:bCs/>
        </w:rPr>
      </w:pPr>
      <w:r w:rsidRPr="007F3F4D">
        <w:rPr>
          <w:b/>
          <w:bCs/>
        </w:rPr>
        <w:t>2．胃がんの病態とステージ分類</w:t>
      </w:r>
    </w:p>
    <w:p w14:paraId="017940BC" w14:textId="77777777" w:rsidR="007F3F4D" w:rsidRPr="007F3F4D" w:rsidRDefault="007F3F4D" w:rsidP="007F3F4D">
      <w:r w:rsidRPr="007F3F4D">
        <w:t>胃がんは、胃の内側を覆う</w:t>
      </w:r>
      <w:r w:rsidRPr="007F3F4D">
        <w:rPr>
          <w:b/>
          <w:bCs/>
        </w:rPr>
        <w:t>粘膜の細胞ががん化することで発生する悪性腫瘍</w:t>
      </w:r>
      <w:r w:rsidRPr="007F3F4D">
        <w:t>である。その約90％以上は</w:t>
      </w:r>
      <w:r w:rsidRPr="007F3F4D">
        <w:rPr>
          <w:b/>
          <w:bCs/>
        </w:rPr>
        <w:t>腺がん</w:t>
      </w:r>
      <w:r w:rsidRPr="007F3F4D">
        <w:t>と呼ばれるタイプで、胃液や粘液を分泌する腺細胞ががん化したものである。</w:t>
      </w:r>
    </w:p>
    <w:p w14:paraId="154E1EC6" w14:textId="77777777" w:rsidR="00F85323" w:rsidRDefault="00F85323" w:rsidP="007F3F4D">
      <w:pPr>
        <w:rPr>
          <w:b/>
          <w:bCs/>
        </w:rPr>
      </w:pPr>
    </w:p>
    <w:p w14:paraId="23B51E47" w14:textId="63B797F9" w:rsidR="007F3F4D" w:rsidRPr="007F3F4D" w:rsidRDefault="007F3F4D" w:rsidP="007F3F4D">
      <w:pPr>
        <w:rPr>
          <w:b/>
          <w:bCs/>
        </w:rPr>
      </w:pPr>
      <w:r w:rsidRPr="007F3F4D">
        <w:rPr>
          <w:b/>
          <w:bCs/>
        </w:rPr>
        <w:t>【主な原因】</w:t>
      </w:r>
    </w:p>
    <w:p w14:paraId="76574330" w14:textId="77777777" w:rsidR="007F3F4D" w:rsidRPr="007F3F4D" w:rsidRDefault="007F3F4D" w:rsidP="007F3F4D">
      <w:r w:rsidRPr="007F3F4D">
        <w:t>胃がんの発症には、以下のような</w:t>
      </w:r>
      <w:r w:rsidRPr="007F3F4D">
        <w:rPr>
          <w:b/>
          <w:bCs/>
        </w:rPr>
        <w:t>生活習慣や感染症、体質的な要因</w:t>
      </w:r>
      <w:r w:rsidRPr="007F3F4D">
        <w:t>が関与している。</w:t>
      </w:r>
    </w:p>
    <w:p w14:paraId="0CB97307" w14:textId="7D0DB18C" w:rsidR="007F3F4D" w:rsidRPr="007F3F4D" w:rsidRDefault="007F3F4D" w:rsidP="007F3F4D">
      <w:pPr>
        <w:numPr>
          <w:ilvl w:val="0"/>
          <w:numId w:val="10"/>
        </w:numPr>
      </w:pPr>
      <w:r w:rsidRPr="007F3F4D">
        <w:rPr>
          <w:b/>
          <w:bCs/>
        </w:rPr>
        <w:t>ヘリコバクター・ピロリ（</w:t>
      </w:r>
      <w:proofErr w:type="spellStart"/>
      <w:r w:rsidRPr="007F3F4D">
        <w:rPr>
          <w:b/>
          <w:bCs/>
        </w:rPr>
        <w:t>H.pylori</w:t>
      </w:r>
      <w:proofErr w:type="spellEnd"/>
      <w:r w:rsidRPr="007F3F4D">
        <w:rPr>
          <w:b/>
          <w:bCs/>
        </w:rPr>
        <w:t>）感染</w:t>
      </w:r>
      <w:r w:rsidRPr="007F3F4D">
        <w:t>：胃の粘膜に慢性的な炎症を引き起こし、がん化のリスクを高める。</w:t>
      </w:r>
    </w:p>
    <w:p w14:paraId="417E82AC" w14:textId="77777777" w:rsidR="007F3F4D" w:rsidRPr="007F3F4D" w:rsidRDefault="007F3F4D" w:rsidP="007F3F4D">
      <w:pPr>
        <w:numPr>
          <w:ilvl w:val="0"/>
          <w:numId w:val="10"/>
        </w:numPr>
      </w:pPr>
      <w:r w:rsidRPr="007F3F4D">
        <w:rPr>
          <w:b/>
          <w:bCs/>
        </w:rPr>
        <w:t>食生活の影響</w:t>
      </w:r>
      <w:r w:rsidRPr="007F3F4D">
        <w:t>：塩分の高い食事、野菜や果物の摂取不足、保存食中心の食生活はリスク因子とされる。</w:t>
      </w:r>
    </w:p>
    <w:p w14:paraId="2D67E3FE" w14:textId="77777777" w:rsidR="007F3F4D" w:rsidRPr="007F3F4D" w:rsidRDefault="007F3F4D" w:rsidP="007F3F4D">
      <w:pPr>
        <w:numPr>
          <w:ilvl w:val="0"/>
          <w:numId w:val="10"/>
        </w:numPr>
      </w:pPr>
      <w:r w:rsidRPr="007F3F4D">
        <w:rPr>
          <w:b/>
          <w:bCs/>
        </w:rPr>
        <w:t>喫煙</w:t>
      </w:r>
      <w:r w:rsidRPr="007F3F4D">
        <w:t>：胃がんのリスクを有意に高めることが知られている。</w:t>
      </w:r>
    </w:p>
    <w:p w14:paraId="05A24325" w14:textId="77777777" w:rsidR="007F3F4D" w:rsidRPr="007F3F4D" w:rsidRDefault="007F3F4D" w:rsidP="007F3F4D">
      <w:pPr>
        <w:numPr>
          <w:ilvl w:val="0"/>
          <w:numId w:val="10"/>
        </w:numPr>
      </w:pPr>
      <w:r w:rsidRPr="007F3F4D">
        <w:rPr>
          <w:b/>
          <w:bCs/>
        </w:rPr>
        <w:t>遺伝的要因</w:t>
      </w:r>
      <w:r w:rsidRPr="007F3F4D">
        <w:t>：家族に胃がんの既往がある場合、発症リスクが高まる傾向がある。</w:t>
      </w:r>
    </w:p>
    <w:p w14:paraId="25FDE679" w14:textId="77777777" w:rsidR="00BD5AF1" w:rsidRDefault="00BD5AF1" w:rsidP="007F3F4D">
      <w:pPr>
        <w:rPr>
          <w:b/>
          <w:bCs/>
        </w:rPr>
      </w:pPr>
    </w:p>
    <w:p w14:paraId="3CF69AF0" w14:textId="47ABD457" w:rsidR="007F3F4D" w:rsidRPr="007F3F4D" w:rsidRDefault="007F3F4D" w:rsidP="007F3F4D">
      <w:pPr>
        <w:rPr>
          <w:b/>
          <w:bCs/>
        </w:rPr>
      </w:pPr>
      <w:r w:rsidRPr="007F3F4D">
        <w:rPr>
          <w:b/>
          <w:bCs/>
        </w:rPr>
        <w:t>【がんの進行と分類】</w:t>
      </w:r>
    </w:p>
    <w:p w14:paraId="5BA2C160" w14:textId="77777777" w:rsidR="007F3F4D" w:rsidRPr="007F3F4D" w:rsidRDefault="007F3F4D" w:rsidP="007F3F4D">
      <w:r w:rsidRPr="007F3F4D">
        <w:t>胃がんの進行度を把握するために、</w:t>
      </w:r>
      <w:r w:rsidRPr="007F3F4D">
        <w:rPr>
          <w:b/>
          <w:bCs/>
        </w:rPr>
        <w:t>TNM分類</w:t>
      </w:r>
      <w:r w:rsidRPr="007F3F4D">
        <w:t>が用いられる。これは次の3つの要素を組み合わせて、がんの進行状態を評価する国際的な基準である。</w:t>
      </w:r>
    </w:p>
    <w:p w14:paraId="0DE17810" w14:textId="77777777" w:rsidR="007F3F4D" w:rsidRPr="007F3F4D" w:rsidRDefault="007F3F4D" w:rsidP="007F3F4D">
      <w:pPr>
        <w:numPr>
          <w:ilvl w:val="0"/>
          <w:numId w:val="11"/>
        </w:numPr>
      </w:pPr>
      <w:r w:rsidRPr="007F3F4D">
        <w:rPr>
          <w:b/>
          <w:bCs/>
        </w:rPr>
        <w:t>T（Tumor）</w:t>
      </w:r>
      <w:r w:rsidRPr="007F3F4D">
        <w:t>：がんが胃の壁のどこまで深く侵入しているか（深達度）</w:t>
      </w:r>
    </w:p>
    <w:p w14:paraId="1DC7BEC7" w14:textId="77777777" w:rsidR="007F3F4D" w:rsidRPr="007F3F4D" w:rsidRDefault="007F3F4D" w:rsidP="007F3F4D">
      <w:pPr>
        <w:numPr>
          <w:ilvl w:val="0"/>
          <w:numId w:val="11"/>
        </w:numPr>
      </w:pPr>
      <w:r w:rsidRPr="007F3F4D">
        <w:rPr>
          <w:b/>
          <w:bCs/>
        </w:rPr>
        <w:t>N（Node）</w:t>
      </w:r>
      <w:r w:rsidRPr="007F3F4D">
        <w:t>：がん細胞が周囲のリンパ節に転移しているか</w:t>
      </w:r>
    </w:p>
    <w:p w14:paraId="12EE9E47" w14:textId="77777777" w:rsidR="007F3F4D" w:rsidRDefault="007F3F4D" w:rsidP="007F3F4D">
      <w:pPr>
        <w:numPr>
          <w:ilvl w:val="0"/>
          <w:numId w:val="11"/>
        </w:numPr>
      </w:pPr>
      <w:r w:rsidRPr="007F3F4D">
        <w:rPr>
          <w:b/>
          <w:bCs/>
        </w:rPr>
        <w:t>M（Metastasis）</w:t>
      </w:r>
      <w:r w:rsidRPr="007F3F4D">
        <w:t>：他の臓器（肝臓、肺、腹膜など）に遠隔転移しているか</w:t>
      </w:r>
    </w:p>
    <w:p w14:paraId="7B99DC4F" w14:textId="77777777" w:rsidR="00BD5AF1" w:rsidRDefault="00BD5AF1" w:rsidP="00BD5AF1"/>
    <w:p w14:paraId="69193656" w14:textId="77777777" w:rsidR="00BD5AF1" w:rsidRDefault="00BD5AF1" w:rsidP="00BD5AF1"/>
    <w:p w14:paraId="35233822" w14:textId="77777777" w:rsidR="00BD5AF1" w:rsidRDefault="00BD5AF1" w:rsidP="00BD5AF1"/>
    <w:p w14:paraId="19704367" w14:textId="77777777" w:rsidR="00BD5AF1" w:rsidRDefault="00BD5AF1" w:rsidP="00BD5AF1"/>
    <w:p w14:paraId="0CD0004E" w14:textId="77777777" w:rsidR="00BD5AF1" w:rsidRPr="007F3F4D" w:rsidRDefault="00BD5AF1" w:rsidP="00BD5AF1">
      <w:pPr>
        <w:rPr>
          <w:rFonts w:hint="eastAsia"/>
        </w:rPr>
      </w:pPr>
    </w:p>
    <w:p w14:paraId="673AD64B" w14:textId="77777777" w:rsidR="007F3F4D" w:rsidRPr="007F3F4D" w:rsidRDefault="007F3F4D" w:rsidP="007F3F4D">
      <w:r w:rsidRPr="007F3F4D">
        <w:lastRenderedPageBreak/>
        <w:t>これらの情報をもとに、胃がんは</w:t>
      </w:r>
      <w:r w:rsidRPr="007F3F4D">
        <w:rPr>
          <w:b/>
          <w:bCs/>
        </w:rPr>
        <w:t>ステージI～IVの4段階</w:t>
      </w:r>
      <w:r w:rsidRPr="007F3F4D">
        <w:t>に分類される。</w:t>
      </w:r>
    </w:p>
    <w:tbl>
      <w:tblPr>
        <w:tblStyle w:val="aa"/>
        <w:tblW w:w="0" w:type="auto"/>
        <w:tblLook w:val="04A0" w:firstRow="1" w:lastRow="0" w:firstColumn="1" w:lastColumn="0" w:noHBand="0" w:noVBand="1"/>
      </w:tblPr>
      <w:tblGrid>
        <w:gridCol w:w="1368"/>
        <w:gridCol w:w="8170"/>
      </w:tblGrid>
      <w:tr w:rsidR="007F3F4D" w:rsidRPr="007F3F4D" w14:paraId="47A079AC" w14:textId="77777777" w:rsidTr="00F85323">
        <w:tc>
          <w:tcPr>
            <w:tcW w:w="1368" w:type="dxa"/>
            <w:hideMark/>
          </w:tcPr>
          <w:p w14:paraId="573BE68B" w14:textId="77777777" w:rsidR="007F3F4D" w:rsidRPr="007F3F4D" w:rsidRDefault="007F3F4D" w:rsidP="00BD5AF1">
            <w:pPr>
              <w:jc w:val="center"/>
              <w:rPr>
                <w:b/>
                <w:bCs/>
              </w:rPr>
            </w:pPr>
            <w:r w:rsidRPr="007F3F4D">
              <w:rPr>
                <w:b/>
                <w:bCs/>
              </w:rPr>
              <w:t>ステージ</w:t>
            </w:r>
          </w:p>
        </w:tc>
        <w:tc>
          <w:tcPr>
            <w:tcW w:w="8170" w:type="dxa"/>
            <w:hideMark/>
          </w:tcPr>
          <w:p w14:paraId="30084088" w14:textId="77777777" w:rsidR="007F3F4D" w:rsidRPr="007F3F4D" w:rsidRDefault="007F3F4D" w:rsidP="00BD5AF1">
            <w:pPr>
              <w:jc w:val="center"/>
              <w:rPr>
                <w:b/>
                <w:bCs/>
              </w:rPr>
            </w:pPr>
            <w:r w:rsidRPr="007F3F4D">
              <w:rPr>
                <w:b/>
                <w:bCs/>
              </w:rPr>
              <w:t>特徴</w:t>
            </w:r>
          </w:p>
        </w:tc>
      </w:tr>
      <w:tr w:rsidR="007F3F4D" w:rsidRPr="007F3F4D" w14:paraId="60434792" w14:textId="77777777" w:rsidTr="00F85323">
        <w:tc>
          <w:tcPr>
            <w:tcW w:w="1368" w:type="dxa"/>
            <w:hideMark/>
          </w:tcPr>
          <w:p w14:paraId="72689446" w14:textId="77777777" w:rsidR="007F3F4D" w:rsidRPr="007F3F4D" w:rsidRDefault="007F3F4D" w:rsidP="007F3F4D">
            <w:r w:rsidRPr="007F3F4D">
              <w:t>ステージI</w:t>
            </w:r>
          </w:p>
        </w:tc>
        <w:tc>
          <w:tcPr>
            <w:tcW w:w="8170" w:type="dxa"/>
            <w:hideMark/>
          </w:tcPr>
          <w:p w14:paraId="310D24A3" w14:textId="77777777" w:rsidR="007F3F4D" w:rsidRPr="007F3F4D" w:rsidRDefault="007F3F4D" w:rsidP="007F3F4D">
            <w:r w:rsidRPr="007F3F4D">
              <w:t>がんが粘膜または粘膜下層にとどまり、リンパ節転移がないか、ごくわずかである。早期がんとされる。</w:t>
            </w:r>
          </w:p>
        </w:tc>
      </w:tr>
      <w:tr w:rsidR="007F3F4D" w:rsidRPr="007F3F4D" w14:paraId="31A97E28" w14:textId="77777777" w:rsidTr="00F85323">
        <w:tc>
          <w:tcPr>
            <w:tcW w:w="1368" w:type="dxa"/>
            <w:hideMark/>
          </w:tcPr>
          <w:p w14:paraId="101D9B63" w14:textId="77777777" w:rsidR="007F3F4D" w:rsidRPr="007F3F4D" w:rsidRDefault="007F3F4D" w:rsidP="007F3F4D">
            <w:r w:rsidRPr="007F3F4D">
              <w:t>ステージII</w:t>
            </w:r>
          </w:p>
        </w:tc>
        <w:tc>
          <w:tcPr>
            <w:tcW w:w="8170" w:type="dxa"/>
            <w:hideMark/>
          </w:tcPr>
          <w:p w14:paraId="5ADED54B" w14:textId="77777777" w:rsidR="007F3F4D" w:rsidRPr="007F3F4D" w:rsidRDefault="007F3F4D" w:rsidP="007F3F4D">
            <w:r w:rsidRPr="007F3F4D">
              <w:t>がんが筋層や漿膜に達し、数個のリンパ節転移を伴う。</w:t>
            </w:r>
          </w:p>
        </w:tc>
      </w:tr>
      <w:tr w:rsidR="007F3F4D" w:rsidRPr="007F3F4D" w14:paraId="41952474" w14:textId="77777777" w:rsidTr="00F85323">
        <w:tc>
          <w:tcPr>
            <w:tcW w:w="1368" w:type="dxa"/>
            <w:hideMark/>
          </w:tcPr>
          <w:p w14:paraId="4E598B30" w14:textId="77777777" w:rsidR="007F3F4D" w:rsidRPr="007F3F4D" w:rsidRDefault="007F3F4D" w:rsidP="007F3F4D">
            <w:r w:rsidRPr="007F3F4D">
              <w:t>ステージIII</w:t>
            </w:r>
          </w:p>
        </w:tc>
        <w:tc>
          <w:tcPr>
            <w:tcW w:w="8170" w:type="dxa"/>
            <w:hideMark/>
          </w:tcPr>
          <w:p w14:paraId="5C3D954A" w14:textId="77777777" w:rsidR="007F3F4D" w:rsidRPr="007F3F4D" w:rsidRDefault="007F3F4D" w:rsidP="007F3F4D">
            <w:r w:rsidRPr="007F3F4D">
              <w:t>がんが胃の外まで広がるか、リンパ節転移が多数ある。</w:t>
            </w:r>
          </w:p>
        </w:tc>
      </w:tr>
      <w:tr w:rsidR="007F3F4D" w:rsidRPr="007F3F4D" w14:paraId="13F06EE8" w14:textId="77777777" w:rsidTr="00F85323">
        <w:tc>
          <w:tcPr>
            <w:tcW w:w="1368" w:type="dxa"/>
            <w:hideMark/>
          </w:tcPr>
          <w:p w14:paraId="11A4578D" w14:textId="77777777" w:rsidR="007F3F4D" w:rsidRPr="007F3F4D" w:rsidRDefault="007F3F4D" w:rsidP="007F3F4D">
            <w:r w:rsidRPr="007F3F4D">
              <w:t>ステージIV</w:t>
            </w:r>
          </w:p>
        </w:tc>
        <w:tc>
          <w:tcPr>
            <w:tcW w:w="8170" w:type="dxa"/>
            <w:hideMark/>
          </w:tcPr>
          <w:p w14:paraId="68BF74CB" w14:textId="77777777" w:rsidR="007F3F4D" w:rsidRPr="007F3F4D" w:rsidRDefault="007F3F4D" w:rsidP="007F3F4D">
            <w:r w:rsidRPr="007F3F4D">
              <w:t>他の臓器への遠隔転移がある。治療は延命・緩和的な目的が中心となることが多い。</w:t>
            </w:r>
          </w:p>
        </w:tc>
      </w:tr>
    </w:tbl>
    <w:p w14:paraId="09DB87FC" w14:textId="77777777" w:rsidR="007F3F4D" w:rsidRPr="007F3F4D" w:rsidRDefault="007F3F4D" w:rsidP="007F3F4D">
      <w:r w:rsidRPr="007F3F4D">
        <w:t>このステージ分類は、</w:t>
      </w:r>
      <w:r w:rsidRPr="007F3F4D">
        <w:rPr>
          <w:b/>
          <w:bCs/>
        </w:rPr>
        <w:t>治療法の選択や予後の見通しを立てる際の重要な指標</w:t>
      </w:r>
      <w:r w:rsidRPr="007F3F4D">
        <w:t>となる。</w:t>
      </w:r>
    </w:p>
    <w:p w14:paraId="59FEA511" w14:textId="77777777" w:rsidR="00BD5AF1" w:rsidRDefault="00BD5AF1" w:rsidP="007F3F4D"/>
    <w:p w14:paraId="74A7B0C2" w14:textId="1290D9C2" w:rsidR="007F3F4D" w:rsidRPr="007F3F4D" w:rsidRDefault="007F3F4D" w:rsidP="007F3F4D">
      <w:pPr>
        <w:rPr>
          <w:b/>
          <w:bCs/>
        </w:rPr>
      </w:pPr>
      <w:r w:rsidRPr="007F3F4D">
        <w:rPr>
          <w:b/>
          <w:bCs/>
        </w:rPr>
        <w:t>3．胃がんの主な症状</w:t>
      </w:r>
    </w:p>
    <w:p w14:paraId="6035078C" w14:textId="77777777" w:rsidR="007F3F4D" w:rsidRPr="007F3F4D" w:rsidRDefault="007F3F4D" w:rsidP="007F3F4D">
      <w:r w:rsidRPr="007F3F4D">
        <w:t>胃がんは</w:t>
      </w:r>
      <w:r w:rsidRPr="007F3F4D">
        <w:rPr>
          <w:b/>
          <w:bCs/>
        </w:rPr>
        <w:t>初期の段階では自覚症状が乏しく</w:t>
      </w:r>
      <w:r w:rsidRPr="007F3F4D">
        <w:t>、健康診断や人間ドックで</w:t>
      </w:r>
      <w:r w:rsidRPr="007F3F4D">
        <w:rPr>
          <w:b/>
          <w:bCs/>
        </w:rPr>
        <w:t>偶然発見されることが多い</w:t>
      </w:r>
      <w:r w:rsidRPr="007F3F4D">
        <w:t>。そのため、早期発見には定期的な検診が重要である。</w:t>
      </w:r>
    </w:p>
    <w:p w14:paraId="6D6F7679" w14:textId="77777777" w:rsidR="007F3F4D" w:rsidRPr="007F3F4D" w:rsidRDefault="007F3F4D" w:rsidP="007F3F4D">
      <w:r w:rsidRPr="007F3F4D">
        <w:t>がんが進行すると、以下のような</w:t>
      </w:r>
      <w:r w:rsidRPr="007F3F4D">
        <w:rPr>
          <w:b/>
          <w:bCs/>
        </w:rPr>
        <w:t>身体的な変化や不調</w:t>
      </w:r>
      <w:r w:rsidRPr="007F3F4D">
        <w:t>が現れるようになる。</w:t>
      </w:r>
    </w:p>
    <w:p w14:paraId="68210062" w14:textId="2533FC03" w:rsidR="007F3F4D" w:rsidRPr="007F3F4D" w:rsidRDefault="00F85323" w:rsidP="007F3F4D">
      <w:pPr>
        <w:rPr>
          <w:b/>
          <w:bCs/>
        </w:rPr>
      </w:pPr>
      <w:r>
        <w:rPr>
          <w:rFonts w:hint="eastAsia"/>
          <w:b/>
          <w:bCs/>
        </w:rPr>
        <w:t>【</w:t>
      </w:r>
      <w:r w:rsidR="007F3F4D" w:rsidRPr="007F3F4D">
        <w:rPr>
          <w:b/>
          <w:bCs/>
        </w:rPr>
        <w:t>主な症状とその背景</w:t>
      </w:r>
      <w:r>
        <w:rPr>
          <w:rFonts w:hint="eastAsia"/>
          <w:b/>
          <w:bCs/>
        </w:rPr>
        <w:t>】</w:t>
      </w:r>
    </w:p>
    <w:tbl>
      <w:tblPr>
        <w:tblStyle w:val="aa"/>
        <w:tblW w:w="0" w:type="auto"/>
        <w:tblLook w:val="04A0" w:firstRow="1" w:lastRow="0" w:firstColumn="1" w:lastColumn="0" w:noHBand="0" w:noVBand="1"/>
      </w:tblPr>
      <w:tblGrid>
        <w:gridCol w:w="2566"/>
        <w:gridCol w:w="7062"/>
      </w:tblGrid>
      <w:tr w:rsidR="007F3F4D" w:rsidRPr="007F3F4D" w14:paraId="1B2F08CB" w14:textId="77777777" w:rsidTr="00F85323">
        <w:tc>
          <w:tcPr>
            <w:tcW w:w="0" w:type="auto"/>
            <w:hideMark/>
          </w:tcPr>
          <w:p w14:paraId="55189654" w14:textId="77777777" w:rsidR="007F3F4D" w:rsidRPr="007F3F4D" w:rsidRDefault="007F3F4D" w:rsidP="007F3F4D">
            <w:pPr>
              <w:rPr>
                <w:b/>
                <w:bCs/>
              </w:rPr>
            </w:pPr>
            <w:r w:rsidRPr="007F3F4D">
              <w:rPr>
                <w:b/>
                <w:bCs/>
              </w:rPr>
              <w:t>症状</w:t>
            </w:r>
          </w:p>
        </w:tc>
        <w:tc>
          <w:tcPr>
            <w:tcW w:w="0" w:type="auto"/>
            <w:hideMark/>
          </w:tcPr>
          <w:p w14:paraId="2B4BEF7B" w14:textId="77777777" w:rsidR="007F3F4D" w:rsidRPr="007F3F4D" w:rsidRDefault="007F3F4D" w:rsidP="007F3F4D">
            <w:pPr>
              <w:rPr>
                <w:b/>
                <w:bCs/>
              </w:rPr>
            </w:pPr>
            <w:r w:rsidRPr="007F3F4D">
              <w:rPr>
                <w:b/>
                <w:bCs/>
              </w:rPr>
              <w:t>説明</w:t>
            </w:r>
          </w:p>
        </w:tc>
      </w:tr>
      <w:tr w:rsidR="007F3F4D" w:rsidRPr="007F3F4D" w14:paraId="6A852299" w14:textId="77777777" w:rsidTr="00F85323">
        <w:tc>
          <w:tcPr>
            <w:tcW w:w="0" w:type="auto"/>
            <w:hideMark/>
          </w:tcPr>
          <w:p w14:paraId="767115AE" w14:textId="77777777" w:rsidR="007F3F4D" w:rsidRPr="007F3F4D" w:rsidRDefault="007F3F4D" w:rsidP="007F3F4D">
            <w:r w:rsidRPr="007F3F4D">
              <w:rPr>
                <w:b/>
                <w:bCs/>
              </w:rPr>
              <w:t>体重減少</w:t>
            </w:r>
          </w:p>
        </w:tc>
        <w:tc>
          <w:tcPr>
            <w:tcW w:w="0" w:type="auto"/>
            <w:hideMark/>
          </w:tcPr>
          <w:p w14:paraId="6B59AE6B" w14:textId="77777777" w:rsidR="007F3F4D" w:rsidRPr="007F3F4D" w:rsidRDefault="007F3F4D" w:rsidP="007F3F4D">
            <w:r w:rsidRPr="007F3F4D">
              <w:t>食欲低下や、がんによる栄養吸収障害・代謝亢進により、急激に体重が減少することがある。特に進行がんでは顕著にみられる。</w:t>
            </w:r>
          </w:p>
        </w:tc>
      </w:tr>
      <w:tr w:rsidR="007F3F4D" w:rsidRPr="007F3F4D" w14:paraId="6DB6ABCF" w14:textId="77777777" w:rsidTr="00F85323">
        <w:tc>
          <w:tcPr>
            <w:tcW w:w="0" w:type="auto"/>
            <w:hideMark/>
          </w:tcPr>
          <w:p w14:paraId="108D3ECC" w14:textId="77777777" w:rsidR="007F3F4D" w:rsidRPr="007F3F4D" w:rsidRDefault="007F3F4D" w:rsidP="007F3F4D">
            <w:r w:rsidRPr="007F3F4D">
              <w:rPr>
                <w:b/>
                <w:bCs/>
              </w:rPr>
              <w:t>上腹部痛・不快感</w:t>
            </w:r>
          </w:p>
        </w:tc>
        <w:tc>
          <w:tcPr>
            <w:tcW w:w="0" w:type="auto"/>
            <w:hideMark/>
          </w:tcPr>
          <w:p w14:paraId="15AECB37" w14:textId="77777777" w:rsidR="007F3F4D" w:rsidRPr="007F3F4D" w:rsidRDefault="007F3F4D" w:rsidP="007F3F4D">
            <w:r w:rsidRPr="007F3F4D">
              <w:t>食後の</w:t>
            </w:r>
            <w:r w:rsidRPr="007F3F4D">
              <w:rPr>
                <w:b/>
                <w:bCs/>
              </w:rPr>
              <w:t>胃もたれ</w:t>
            </w:r>
            <w:r w:rsidRPr="007F3F4D">
              <w:t>や</w:t>
            </w:r>
            <w:r w:rsidRPr="007F3F4D">
              <w:rPr>
                <w:b/>
                <w:bCs/>
              </w:rPr>
              <w:t>鈍い痛み</w:t>
            </w:r>
            <w:r w:rsidRPr="007F3F4D">
              <w:t>がみられる。腫瘍が胃壁を圧迫したり、胃の排出機能を妨げたりすることで生じる。</w:t>
            </w:r>
          </w:p>
        </w:tc>
      </w:tr>
      <w:tr w:rsidR="007F3F4D" w:rsidRPr="007F3F4D" w14:paraId="548DA950" w14:textId="77777777" w:rsidTr="00F85323">
        <w:tc>
          <w:tcPr>
            <w:tcW w:w="0" w:type="auto"/>
            <w:hideMark/>
          </w:tcPr>
          <w:p w14:paraId="13EA1232" w14:textId="77777777" w:rsidR="007F3F4D" w:rsidRPr="007F3F4D" w:rsidRDefault="007F3F4D" w:rsidP="007F3F4D">
            <w:r w:rsidRPr="007F3F4D">
              <w:rPr>
                <w:b/>
                <w:bCs/>
              </w:rPr>
              <w:t>食欲不振（悪心・嘔吐を伴うことも）</w:t>
            </w:r>
          </w:p>
        </w:tc>
        <w:tc>
          <w:tcPr>
            <w:tcW w:w="0" w:type="auto"/>
            <w:hideMark/>
          </w:tcPr>
          <w:p w14:paraId="15C8D485" w14:textId="77777777" w:rsidR="007F3F4D" w:rsidRPr="007F3F4D" w:rsidRDefault="007F3F4D" w:rsidP="007F3F4D">
            <w:r w:rsidRPr="007F3F4D">
              <w:t>胃の容量が減少し、食べ物が停滞しやすくなるため、</w:t>
            </w:r>
            <w:r w:rsidRPr="007F3F4D">
              <w:rPr>
                <w:b/>
                <w:bCs/>
              </w:rPr>
              <w:t>少量でも満腹感</w:t>
            </w:r>
            <w:r w:rsidRPr="007F3F4D">
              <w:t>を覚えやすい。また、腫瘍から出る物質が食欲を抑えることもある。</w:t>
            </w:r>
          </w:p>
        </w:tc>
      </w:tr>
      <w:tr w:rsidR="007F3F4D" w:rsidRPr="007F3F4D" w14:paraId="6BCBCA18" w14:textId="77777777" w:rsidTr="00F85323">
        <w:tc>
          <w:tcPr>
            <w:tcW w:w="0" w:type="auto"/>
            <w:hideMark/>
          </w:tcPr>
          <w:p w14:paraId="59A54857" w14:textId="77777777" w:rsidR="007F3F4D" w:rsidRPr="007F3F4D" w:rsidRDefault="007F3F4D" w:rsidP="007F3F4D">
            <w:r w:rsidRPr="007F3F4D">
              <w:rPr>
                <w:b/>
                <w:bCs/>
              </w:rPr>
              <w:t>貧血症状（倦怠感、息切れ、顔色不良など）</w:t>
            </w:r>
          </w:p>
        </w:tc>
        <w:tc>
          <w:tcPr>
            <w:tcW w:w="0" w:type="auto"/>
            <w:hideMark/>
          </w:tcPr>
          <w:p w14:paraId="34D5091F" w14:textId="77777777" w:rsidR="007F3F4D" w:rsidRPr="007F3F4D" w:rsidRDefault="007F3F4D" w:rsidP="007F3F4D">
            <w:r w:rsidRPr="007F3F4D">
              <w:t>がんからの</w:t>
            </w:r>
            <w:r w:rsidRPr="007F3F4D">
              <w:rPr>
                <w:b/>
                <w:bCs/>
              </w:rPr>
              <w:t>慢性的な微小出血</w:t>
            </w:r>
            <w:r w:rsidRPr="007F3F4D">
              <w:t>により、</w:t>
            </w:r>
            <w:r w:rsidRPr="007F3F4D">
              <w:rPr>
                <w:b/>
                <w:bCs/>
              </w:rPr>
              <w:t>鉄欠乏性貧血</w:t>
            </w:r>
            <w:r w:rsidRPr="007F3F4D">
              <w:t>を起こすことがある。特に吐血や下血を伴わなくても進行するため注意が必要である。</w:t>
            </w:r>
          </w:p>
        </w:tc>
      </w:tr>
    </w:tbl>
    <w:p w14:paraId="0414E0C6" w14:textId="77777777" w:rsidR="007F3F4D" w:rsidRPr="007F3F4D" w:rsidRDefault="007F3F4D" w:rsidP="007F3F4D">
      <w:r w:rsidRPr="007F3F4D">
        <w:t>これらの症状は、</w:t>
      </w:r>
      <w:r w:rsidRPr="007F3F4D">
        <w:rPr>
          <w:b/>
          <w:bCs/>
        </w:rPr>
        <w:t>他の胃疾患と似ているため見過ごされやすい</w:t>
      </w:r>
      <w:r w:rsidRPr="007F3F4D">
        <w:t>が、持続的・進行的に現れる場合は早めの医療機関受診が求められる。</w:t>
      </w:r>
    </w:p>
    <w:p w14:paraId="73CD00E0" w14:textId="77777777" w:rsidR="00BD5AF1" w:rsidRDefault="00BD5AF1" w:rsidP="000407C5"/>
    <w:p w14:paraId="6DE9E948" w14:textId="75E52BC4" w:rsidR="000407C5" w:rsidRPr="000407C5" w:rsidRDefault="000407C5" w:rsidP="000407C5">
      <w:pPr>
        <w:rPr>
          <w:b/>
          <w:bCs/>
        </w:rPr>
      </w:pPr>
      <w:r w:rsidRPr="000407C5">
        <w:rPr>
          <w:b/>
          <w:bCs/>
        </w:rPr>
        <w:t>4．胃がんの診断方法</w:t>
      </w:r>
    </w:p>
    <w:p w14:paraId="41A74FD0" w14:textId="77777777" w:rsidR="000407C5" w:rsidRPr="000407C5" w:rsidRDefault="000407C5" w:rsidP="000407C5">
      <w:r w:rsidRPr="000407C5">
        <w:t>胃がんの診断には、</w:t>
      </w:r>
      <w:r w:rsidRPr="000407C5">
        <w:rPr>
          <w:b/>
          <w:bCs/>
        </w:rPr>
        <w:t>がんの有無を確認する検査</w:t>
      </w:r>
      <w:r w:rsidRPr="000407C5">
        <w:t>と、</w:t>
      </w:r>
      <w:r w:rsidRPr="000407C5">
        <w:rPr>
          <w:b/>
          <w:bCs/>
        </w:rPr>
        <w:t>進行度や転移の有無を評価する検査</w:t>
      </w:r>
      <w:r w:rsidRPr="000407C5">
        <w:t>の両方が用いられる。以下に代表的な検査を示す。</w:t>
      </w:r>
    </w:p>
    <w:p w14:paraId="4AADC4B0" w14:textId="39C96D7C" w:rsidR="000407C5" w:rsidRPr="000407C5" w:rsidRDefault="00F85323" w:rsidP="000407C5">
      <w:pPr>
        <w:rPr>
          <w:b/>
          <w:bCs/>
        </w:rPr>
      </w:pPr>
      <w:r>
        <w:rPr>
          <w:rFonts w:hint="eastAsia"/>
          <w:b/>
          <w:bCs/>
        </w:rPr>
        <w:t>（１）</w:t>
      </w:r>
      <w:r w:rsidR="000407C5" w:rsidRPr="000407C5">
        <w:rPr>
          <w:b/>
          <w:bCs/>
        </w:rPr>
        <w:t>内視鏡検査（胃カメラ）</w:t>
      </w:r>
    </w:p>
    <w:p w14:paraId="075F83E2" w14:textId="77777777" w:rsidR="000407C5" w:rsidRPr="000407C5" w:rsidRDefault="000407C5" w:rsidP="000407C5">
      <w:pPr>
        <w:numPr>
          <w:ilvl w:val="0"/>
          <w:numId w:val="12"/>
        </w:numPr>
      </w:pPr>
      <w:r w:rsidRPr="000407C5">
        <w:rPr>
          <w:b/>
          <w:bCs/>
        </w:rPr>
        <w:t>最も有効で一般的な検査法</w:t>
      </w:r>
      <w:r w:rsidRPr="000407C5">
        <w:t>である。</w:t>
      </w:r>
    </w:p>
    <w:p w14:paraId="765336D0" w14:textId="77777777" w:rsidR="000407C5" w:rsidRPr="000407C5" w:rsidRDefault="000407C5" w:rsidP="000407C5">
      <w:pPr>
        <w:numPr>
          <w:ilvl w:val="0"/>
          <w:numId w:val="12"/>
        </w:numPr>
      </w:pPr>
      <w:r w:rsidRPr="000407C5">
        <w:t>胃の粘膜を</w:t>
      </w:r>
      <w:r w:rsidRPr="000407C5">
        <w:rPr>
          <w:b/>
          <w:bCs/>
        </w:rPr>
        <w:t>カメラで直接観察</w:t>
      </w:r>
      <w:r w:rsidRPr="000407C5">
        <w:t>し、潰瘍や腫瘤、びらんなどの</w:t>
      </w:r>
      <w:r w:rsidRPr="000407C5">
        <w:rPr>
          <w:b/>
          <w:bCs/>
        </w:rPr>
        <w:t>異常を確認</w:t>
      </w:r>
      <w:r w:rsidRPr="000407C5">
        <w:t>できる。</w:t>
      </w:r>
    </w:p>
    <w:p w14:paraId="716AAEDD" w14:textId="2F0E06AC" w:rsidR="000407C5" w:rsidRPr="000407C5" w:rsidRDefault="000407C5" w:rsidP="000407C5">
      <w:pPr>
        <w:numPr>
          <w:ilvl w:val="0"/>
          <w:numId w:val="12"/>
        </w:numPr>
      </w:pPr>
      <w:r w:rsidRPr="000407C5">
        <w:t>必要に応じて生検（病変部の組織採取）を行い、</w:t>
      </w:r>
      <w:r w:rsidRPr="000407C5">
        <w:rPr>
          <w:b/>
          <w:bCs/>
        </w:rPr>
        <w:t>がん細胞の有無を病理検査で確認</w:t>
      </w:r>
      <w:r w:rsidRPr="000407C5">
        <w:t>する。</w:t>
      </w:r>
    </w:p>
    <w:p w14:paraId="24C3444E" w14:textId="77777777" w:rsidR="000407C5" w:rsidRDefault="000407C5" w:rsidP="000407C5">
      <w:pPr>
        <w:numPr>
          <w:ilvl w:val="0"/>
          <w:numId w:val="12"/>
        </w:numPr>
      </w:pPr>
      <w:r w:rsidRPr="000407C5">
        <w:t>早期がんの発見にも有効であり、</w:t>
      </w:r>
      <w:r w:rsidRPr="000407C5">
        <w:rPr>
          <w:b/>
          <w:bCs/>
        </w:rPr>
        <w:t>胃がん検診の第一選択</w:t>
      </w:r>
      <w:r w:rsidRPr="000407C5">
        <w:t>となっている。</w:t>
      </w:r>
    </w:p>
    <w:p w14:paraId="477D251D" w14:textId="77777777" w:rsidR="00BD5AF1" w:rsidRPr="000407C5" w:rsidRDefault="00BD5AF1" w:rsidP="00BD5AF1">
      <w:pPr>
        <w:rPr>
          <w:rFonts w:hint="eastAsia"/>
        </w:rPr>
      </w:pPr>
    </w:p>
    <w:p w14:paraId="72202D17" w14:textId="7A772572" w:rsidR="000407C5" w:rsidRPr="000407C5" w:rsidRDefault="00F85323" w:rsidP="000407C5">
      <w:pPr>
        <w:rPr>
          <w:b/>
          <w:bCs/>
        </w:rPr>
      </w:pPr>
      <w:r>
        <w:rPr>
          <w:rFonts w:hint="eastAsia"/>
          <w:b/>
          <w:bCs/>
        </w:rPr>
        <w:t>（２）</w:t>
      </w:r>
      <w:r w:rsidR="000407C5" w:rsidRPr="000407C5">
        <w:rPr>
          <w:b/>
          <w:bCs/>
        </w:rPr>
        <w:t>CT検査（コンピュータ断層撮影）</w:t>
      </w:r>
    </w:p>
    <w:p w14:paraId="576EB381" w14:textId="3389A84D" w:rsidR="000407C5" w:rsidRPr="000407C5" w:rsidRDefault="000407C5" w:rsidP="000407C5">
      <w:pPr>
        <w:numPr>
          <w:ilvl w:val="0"/>
          <w:numId w:val="13"/>
        </w:numPr>
      </w:pPr>
      <w:r w:rsidRPr="000407C5">
        <w:t>がんの広がり（深達度）や、</w:t>
      </w:r>
      <w:r w:rsidRPr="000407C5">
        <w:rPr>
          <w:b/>
          <w:bCs/>
        </w:rPr>
        <w:t>周囲の臓器への浸潤</w:t>
      </w:r>
      <w:r w:rsidRPr="000407C5">
        <w:t>の有無を確認できる。</w:t>
      </w:r>
    </w:p>
    <w:p w14:paraId="4CE94849" w14:textId="77777777" w:rsidR="000407C5" w:rsidRPr="000407C5" w:rsidRDefault="000407C5" w:rsidP="000407C5">
      <w:pPr>
        <w:numPr>
          <w:ilvl w:val="0"/>
          <w:numId w:val="13"/>
        </w:numPr>
      </w:pPr>
      <w:r w:rsidRPr="000407C5">
        <w:rPr>
          <w:b/>
          <w:bCs/>
        </w:rPr>
        <w:t>リンパ節転移</w:t>
      </w:r>
      <w:r w:rsidRPr="000407C5">
        <w:t>や</w:t>
      </w:r>
      <w:r w:rsidRPr="000407C5">
        <w:rPr>
          <w:b/>
          <w:bCs/>
        </w:rPr>
        <w:t>遠隔臓器（肝臓・肺など）への転移</w:t>
      </w:r>
      <w:r w:rsidRPr="000407C5">
        <w:t>を調べるために重要な検査である。</w:t>
      </w:r>
    </w:p>
    <w:p w14:paraId="2C86EBFE" w14:textId="77777777" w:rsidR="000407C5" w:rsidRPr="000407C5" w:rsidRDefault="000407C5" w:rsidP="000407C5">
      <w:pPr>
        <w:numPr>
          <w:ilvl w:val="0"/>
          <w:numId w:val="13"/>
        </w:numPr>
      </w:pPr>
      <w:r w:rsidRPr="000407C5">
        <w:rPr>
          <w:b/>
          <w:bCs/>
        </w:rPr>
        <w:t>術前の治療方針決定</w:t>
      </w:r>
      <w:r w:rsidRPr="000407C5">
        <w:t>や</w:t>
      </w:r>
      <w:r w:rsidRPr="000407C5">
        <w:rPr>
          <w:b/>
          <w:bCs/>
        </w:rPr>
        <w:t>治療効果の判定</w:t>
      </w:r>
      <w:r w:rsidRPr="000407C5">
        <w:t>にも用いられる。</w:t>
      </w:r>
    </w:p>
    <w:p w14:paraId="21C8B2B5" w14:textId="77777777" w:rsidR="00F85323" w:rsidRDefault="00F85323" w:rsidP="000407C5">
      <w:pPr>
        <w:rPr>
          <w:b/>
          <w:bCs/>
        </w:rPr>
      </w:pPr>
    </w:p>
    <w:p w14:paraId="4F183016" w14:textId="2312717B" w:rsidR="000407C5" w:rsidRPr="000407C5" w:rsidRDefault="00F85323" w:rsidP="000407C5">
      <w:pPr>
        <w:rPr>
          <w:b/>
          <w:bCs/>
        </w:rPr>
      </w:pPr>
      <w:r>
        <w:rPr>
          <w:rFonts w:hint="eastAsia"/>
          <w:b/>
          <w:bCs/>
        </w:rPr>
        <w:lastRenderedPageBreak/>
        <w:t>（３）</w:t>
      </w:r>
      <w:r w:rsidR="000407C5" w:rsidRPr="000407C5">
        <w:rPr>
          <w:b/>
          <w:bCs/>
        </w:rPr>
        <w:t>バリウム造影検査（上部消化管X線検査）</w:t>
      </w:r>
    </w:p>
    <w:p w14:paraId="6DF99A66" w14:textId="77777777" w:rsidR="000407C5" w:rsidRPr="000407C5" w:rsidRDefault="000407C5" w:rsidP="000407C5">
      <w:pPr>
        <w:numPr>
          <w:ilvl w:val="0"/>
          <w:numId w:val="14"/>
        </w:numPr>
      </w:pPr>
      <w:r w:rsidRPr="000407C5">
        <w:t>バリウムという造影剤を飲み、</w:t>
      </w:r>
      <w:r w:rsidRPr="000407C5">
        <w:rPr>
          <w:b/>
          <w:bCs/>
        </w:rPr>
        <w:t>X線で胃の形状や粘膜面の異常を観察</w:t>
      </w:r>
      <w:r w:rsidRPr="000407C5">
        <w:t>する。</w:t>
      </w:r>
    </w:p>
    <w:p w14:paraId="1BA5362A" w14:textId="77777777" w:rsidR="000407C5" w:rsidRPr="000407C5" w:rsidRDefault="000407C5" w:rsidP="000407C5">
      <w:pPr>
        <w:numPr>
          <w:ilvl w:val="0"/>
          <w:numId w:val="14"/>
        </w:numPr>
      </w:pPr>
      <w:r w:rsidRPr="000407C5">
        <w:t>胃の</w:t>
      </w:r>
      <w:r w:rsidRPr="000407C5">
        <w:rPr>
          <w:b/>
          <w:bCs/>
        </w:rPr>
        <w:t>凹凸、変形、充盈欠損など</w:t>
      </w:r>
      <w:r w:rsidRPr="000407C5">
        <w:t>からがんの可能性を推測する。</w:t>
      </w:r>
    </w:p>
    <w:p w14:paraId="2C1BAD85" w14:textId="77777777" w:rsidR="000407C5" w:rsidRPr="000407C5" w:rsidRDefault="000407C5" w:rsidP="000407C5">
      <w:pPr>
        <w:numPr>
          <w:ilvl w:val="0"/>
          <w:numId w:val="14"/>
        </w:numPr>
      </w:pPr>
      <w:r w:rsidRPr="000407C5">
        <w:t>以前は検診の主流であったが、</w:t>
      </w:r>
      <w:r w:rsidRPr="000407C5">
        <w:rPr>
          <w:b/>
          <w:bCs/>
        </w:rPr>
        <w:t>近年では内視鏡検査の普及により使用頻度は減少</w:t>
      </w:r>
      <w:r w:rsidRPr="000407C5">
        <w:t>している。</w:t>
      </w:r>
    </w:p>
    <w:p w14:paraId="79E1FCDD" w14:textId="77777777" w:rsidR="00BD5AF1" w:rsidRDefault="00BD5AF1" w:rsidP="000407C5"/>
    <w:p w14:paraId="53F4FC83" w14:textId="4822CB67" w:rsidR="000407C5" w:rsidRPr="000407C5" w:rsidRDefault="000407C5" w:rsidP="000407C5">
      <w:pPr>
        <w:rPr>
          <w:b/>
          <w:bCs/>
        </w:rPr>
      </w:pPr>
      <w:r w:rsidRPr="000407C5">
        <w:rPr>
          <w:b/>
          <w:bCs/>
        </w:rPr>
        <w:t>5．胃がんの治療法</w:t>
      </w:r>
    </w:p>
    <w:p w14:paraId="163E50E0" w14:textId="15984EDB" w:rsidR="000407C5" w:rsidRPr="000407C5" w:rsidRDefault="000407C5" w:rsidP="000407C5">
      <w:pPr>
        <w:rPr>
          <w:rFonts w:hint="eastAsia"/>
        </w:rPr>
      </w:pPr>
      <w:r w:rsidRPr="000407C5">
        <w:t>胃がんの治療は、</w:t>
      </w:r>
      <w:r w:rsidRPr="000407C5">
        <w:rPr>
          <w:b/>
          <w:bCs/>
        </w:rPr>
        <w:t>がんの進行度（ステージ）や患者の年齢・体力・併存疾患</w:t>
      </w:r>
      <w:r w:rsidRPr="000407C5">
        <w:t>などを考慮して選択される。以下は主な治療法の概要である。</w:t>
      </w:r>
    </w:p>
    <w:p w14:paraId="6FB169D4" w14:textId="084BB9C5" w:rsidR="000407C5" w:rsidRPr="000407C5" w:rsidRDefault="00F85323" w:rsidP="000407C5">
      <w:pPr>
        <w:rPr>
          <w:b/>
          <w:bCs/>
        </w:rPr>
      </w:pPr>
      <w:r>
        <w:rPr>
          <w:rFonts w:hint="eastAsia"/>
          <w:b/>
          <w:bCs/>
        </w:rPr>
        <w:t>（１）</w:t>
      </w:r>
      <w:r w:rsidR="000407C5" w:rsidRPr="000407C5">
        <w:rPr>
          <w:b/>
          <w:bCs/>
        </w:rPr>
        <w:t>内視鏡的切除（内視鏡的粘膜切除術：EMR、粘膜下層剥離術：ESD）</w:t>
      </w:r>
    </w:p>
    <w:p w14:paraId="0435DCA9" w14:textId="08B162A1" w:rsidR="000407C5" w:rsidRPr="000407C5" w:rsidRDefault="000407C5" w:rsidP="000407C5">
      <w:pPr>
        <w:numPr>
          <w:ilvl w:val="0"/>
          <w:numId w:val="15"/>
        </w:numPr>
      </w:pPr>
      <w:r w:rsidRPr="000407C5">
        <w:t>早期胃がん（粘膜内にとどまる）で、リンパ節転移のリスクが低い場合に選択される。</w:t>
      </w:r>
    </w:p>
    <w:p w14:paraId="215EEF93" w14:textId="77777777" w:rsidR="000407C5" w:rsidRPr="000407C5" w:rsidRDefault="000407C5" w:rsidP="000407C5">
      <w:pPr>
        <w:numPr>
          <w:ilvl w:val="0"/>
          <w:numId w:val="15"/>
        </w:numPr>
      </w:pPr>
      <w:r w:rsidRPr="000407C5">
        <w:t>胃カメラを用いて、病変部の粘膜を</w:t>
      </w:r>
      <w:r w:rsidRPr="000407C5">
        <w:rPr>
          <w:b/>
          <w:bCs/>
        </w:rPr>
        <w:t>胃を切開せずに内側から切除</w:t>
      </w:r>
      <w:r w:rsidRPr="000407C5">
        <w:t>する方法。</w:t>
      </w:r>
    </w:p>
    <w:p w14:paraId="5219AC60" w14:textId="77777777" w:rsidR="000407C5" w:rsidRPr="000407C5" w:rsidRDefault="000407C5" w:rsidP="000407C5">
      <w:pPr>
        <w:numPr>
          <w:ilvl w:val="0"/>
          <w:numId w:val="15"/>
        </w:numPr>
      </w:pPr>
      <w:r w:rsidRPr="000407C5">
        <w:rPr>
          <w:b/>
          <w:bCs/>
        </w:rPr>
        <w:t>開腹手術に比べて身体への負担が少なく、回復も早い</w:t>
      </w:r>
      <w:r w:rsidRPr="000407C5">
        <w:t>。</w:t>
      </w:r>
    </w:p>
    <w:p w14:paraId="3DF6ADC6" w14:textId="77777777" w:rsidR="000407C5" w:rsidRPr="000407C5" w:rsidRDefault="000407C5" w:rsidP="000407C5">
      <w:pPr>
        <w:numPr>
          <w:ilvl w:val="0"/>
          <w:numId w:val="15"/>
        </w:numPr>
      </w:pPr>
      <w:r w:rsidRPr="000407C5">
        <w:t>適応には</w:t>
      </w:r>
      <w:r w:rsidRPr="000407C5">
        <w:rPr>
          <w:b/>
          <w:bCs/>
        </w:rPr>
        <w:t>がんの大きさ・深さ・分化型かどうか</w:t>
      </w:r>
      <w:r w:rsidRPr="000407C5">
        <w:t>などの条件がある。</w:t>
      </w:r>
    </w:p>
    <w:p w14:paraId="3B756909" w14:textId="18215E28" w:rsidR="000407C5" w:rsidRPr="000407C5" w:rsidRDefault="000407C5" w:rsidP="000407C5"/>
    <w:p w14:paraId="224B4B86" w14:textId="17A98DE6" w:rsidR="000407C5" w:rsidRPr="000407C5" w:rsidRDefault="00F85323" w:rsidP="000407C5">
      <w:pPr>
        <w:rPr>
          <w:b/>
          <w:bCs/>
        </w:rPr>
      </w:pPr>
      <w:r>
        <w:rPr>
          <w:rFonts w:hint="eastAsia"/>
          <w:b/>
          <w:bCs/>
        </w:rPr>
        <w:t>（２）</w:t>
      </w:r>
      <w:r w:rsidR="000407C5" w:rsidRPr="000407C5">
        <w:rPr>
          <w:b/>
          <w:bCs/>
        </w:rPr>
        <w:t>手術療法（外科的切除）</w:t>
      </w:r>
    </w:p>
    <w:p w14:paraId="3D9D1192" w14:textId="77777777" w:rsidR="000407C5" w:rsidRPr="000407C5" w:rsidRDefault="000407C5" w:rsidP="000407C5">
      <w:pPr>
        <w:numPr>
          <w:ilvl w:val="0"/>
          <w:numId w:val="16"/>
        </w:numPr>
      </w:pPr>
      <w:r w:rsidRPr="000407C5">
        <w:rPr>
          <w:b/>
          <w:bCs/>
        </w:rPr>
        <w:t>がんが粘膜を越えている場合</w:t>
      </w:r>
      <w:r w:rsidRPr="000407C5">
        <w:t>や、</w:t>
      </w:r>
      <w:r w:rsidRPr="000407C5">
        <w:rPr>
          <w:b/>
          <w:bCs/>
        </w:rPr>
        <w:t>内視鏡的切除の適応外の場合</w:t>
      </w:r>
      <w:r w:rsidRPr="000407C5">
        <w:t>に行われる。</w:t>
      </w:r>
    </w:p>
    <w:p w14:paraId="4DB7E93A" w14:textId="77777777" w:rsidR="000407C5" w:rsidRPr="000407C5" w:rsidRDefault="000407C5" w:rsidP="000407C5">
      <w:pPr>
        <w:numPr>
          <w:ilvl w:val="0"/>
          <w:numId w:val="16"/>
        </w:numPr>
      </w:pPr>
      <w:r w:rsidRPr="000407C5">
        <w:t>主な術式：</w:t>
      </w:r>
    </w:p>
    <w:p w14:paraId="237B3216" w14:textId="77777777" w:rsidR="000407C5" w:rsidRPr="000407C5" w:rsidRDefault="000407C5" w:rsidP="000407C5">
      <w:pPr>
        <w:numPr>
          <w:ilvl w:val="1"/>
          <w:numId w:val="16"/>
        </w:numPr>
      </w:pPr>
      <w:r w:rsidRPr="000407C5">
        <w:rPr>
          <w:b/>
          <w:bCs/>
        </w:rPr>
        <w:t>幽門側胃切除術</w:t>
      </w:r>
      <w:r w:rsidRPr="000407C5">
        <w:t>：胃の下部（幽門側）を切除する手術。</w:t>
      </w:r>
    </w:p>
    <w:p w14:paraId="483D2B91" w14:textId="77777777" w:rsidR="000407C5" w:rsidRPr="000407C5" w:rsidRDefault="000407C5" w:rsidP="000407C5">
      <w:pPr>
        <w:numPr>
          <w:ilvl w:val="1"/>
          <w:numId w:val="16"/>
        </w:numPr>
      </w:pPr>
      <w:r w:rsidRPr="000407C5">
        <w:rPr>
          <w:b/>
          <w:bCs/>
        </w:rPr>
        <w:t>胃全摘術</w:t>
      </w:r>
      <w:r w:rsidRPr="000407C5">
        <w:t>：胃をすべて切除し、小腸を食道につなぐ。</w:t>
      </w:r>
    </w:p>
    <w:p w14:paraId="6DBD2EA4" w14:textId="77777777" w:rsidR="000407C5" w:rsidRPr="000407C5" w:rsidRDefault="000407C5" w:rsidP="000407C5">
      <w:pPr>
        <w:numPr>
          <w:ilvl w:val="0"/>
          <w:numId w:val="16"/>
        </w:numPr>
      </w:pPr>
      <w:r w:rsidRPr="000407C5">
        <w:t>同時に、</w:t>
      </w:r>
      <w:r w:rsidRPr="000407C5">
        <w:rPr>
          <w:b/>
          <w:bCs/>
        </w:rPr>
        <w:t>リンパ節郭清</w:t>
      </w:r>
      <w:r w:rsidRPr="000407C5">
        <w:t>（リンパ節の切除）も行い、転移の有無を確認する。</w:t>
      </w:r>
    </w:p>
    <w:p w14:paraId="0DB34909" w14:textId="77777777" w:rsidR="000407C5" w:rsidRPr="000407C5" w:rsidRDefault="000407C5" w:rsidP="000407C5">
      <w:pPr>
        <w:numPr>
          <w:ilvl w:val="0"/>
          <w:numId w:val="16"/>
        </w:numPr>
      </w:pPr>
      <w:r w:rsidRPr="000407C5">
        <w:t>術後には</w:t>
      </w:r>
      <w:r w:rsidRPr="000407C5">
        <w:rPr>
          <w:b/>
          <w:bCs/>
        </w:rPr>
        <w:t>食生活の変化や栄養指導</w:t>
      </w:r>
      <w:r w:rsidRPr="000407C5">
        <w:t>が必要になる。</w:t>
      </w:r>
    </w:p>
    <w:p w14:paraId="320590B3" w14:textId="5325E9B0" w:rsidR="000407C5" w:rsidRPr="000407C5" w:rsidRDefault="000407C5" w:rsidP="000407C5"/>
    <w:p w14:paraId="1A8CDFDF" w14:textId="6483CE56" w:rsidR="000407C5" w:rsidRPr="000407C5" w:rsidRDefault="00F85323" w:rsidP="000407C5">
      <w:pPr>
        <w:rPr>
          <w:b/>
          <w:bCs/>
        </w:rPr>
      </w:pPr>
      <w:r>
        <w:rPr>
          <w:rFonts w:hint="eastAsia"/>
          <w:b/>
          <w:bCs/>
        </w:rPr>
        <w:t>（３）</w:t>
      </w:r>
      <w:r w:rsidR="000407C5" w:rsidRPr="000407C5">
        <w:rPr>
          <w:b/>
          <w:bCs/>
        </w:rPr>
        <w:t>化学療法（抗がん剤治療）</w:t>
      </w:r>
    </w:p>
    <w:p w14:paraId="2975345F" w14:textId="09ABE15D" w:rsidR="000407C5" w:rsidRPr="000407C5" w:rsidRDefault="000407C5" w:rsidP="000407C5">
      <w:pPr>
        <w:numPr>
          <w:ilvl w:val="0"/>
          <w:numId w:val="17"/>
        </w:numPr>
      </w:pPr>
      <w:r w:rsidRPr="000407C5">
        <w:rPr>
          <w:b/>
          <w:bCs/>
        </w:rPr>
        <w:t>進行胃がん</w:t>
      </w:r>
      <w:r w:rsidRPr="000407C5">
        <w:t>や</w:t>
      </w:r>
      <w:r w:rsidRPr="000407C5">
        <w:rPr>
          <w:b/>
          <w:bCs/>
        </w:rPr>
        <w:t>再発時</w:t>
      </w:r>
      <w:r w:rsidRPr="000407C5">
        <w:t>、または術後の補助療法（補助化学療法）として実施される。</w:t>
      </w:r>
    </w:p>
    <w:p w14:paraId="1066E97F" w14:textId="77777777" w:rsidR="000407C5" w:rsidRPr="000407C5" w:rsidRDefault="000407C5" w:rsidP="000407C5">
      <w:pPr>
        <w:numPr>
          <w:ilvl w:val="0"/>
          <w:numId w:val="17"/>
        </w:numPr>
      </w:pPr>
      <w:r w:rsidRPr="000407C5">
        <w:t>代表的な抗がん剤レジメン：</w:t>
      </w:r>
    </w:p>
    <w:p w14:paraId="57185D77" w14:textId="77777777" w:rsidR="000407C5" w:rsidRPr="000407C5" w:rsidRDefault="000407C5" w:rsidP="000407C5">
      <w:pPr>
        <w:numPr>
          <w:ilvl w:val="1"/>
          <w:numId w:val="17"/>
        </w:numPr>
      </w:pPr>
      <w:r w:rsidRPr="000407C5">
        <w:rPr>
          <w:b/>
          <w:bCs/>
        </w:rPr>
        <w:t>S-1（経口フッ化ピリミジン系抗がん剤）</w:t>
      </w:r>
      <w:r w:rsidRPr="000407C5">
        <w:t>：術後の再発予防に使用されることが多い。</w:t>
      </w:r>
    </w:p>
    <w:p w14:paraId="5CC67E23" w14:textId="77777777" w:rsidR="000407C5" w:rsidRPr="000407C5" w:rsidRDefault="000407C5" w:rsidP="000407C5">
      <w:pPr>
        <w:numPr>
          <w:ilvl w:val="1"/>
          <w:numId w:val="17"/>
        </w:numPr>
      </w:pPr>
      <w:r w:rsidRPr="000407C5">
        <w:rPr>
          <w:b/>
          <w:bCs/>
        </w:rPr>
        <w:t>FOLFOX（5-FU＋ロイコボリン＋オキサリプラチン）</w:t>
      </w:r>
      <w:r w:rsidRPr="000407C5">
        <w:t>：転移性胃がんの治療で用いられる。</w:t>
      </w:r>
    </w:p>
    <w:p w14:paraId="45E1F1BC" w14:textId="77777777" w:rsidR="000407C5" w:rsidRPr="000407C5" w:rsidRDefault="000407C5" w:rsidP="000407C5">
      <w:pPr>
        <w:numPr>
          <w:ilvl w:val="0"/>
          <w:numId w:val="17"/>
        </w:numPr>
      </w:pPr>
      <w:r w:rsidRPr="000407C5">
        <w:t>吐き気・食欲不振・脱毛・骨髄抑制などの</w:t>
      </w:r>
      <w:r w:rsidRPr="000407C5">
        <w:rPr>
          <w:b/>
          <w:bCs/>
        </w:rPr>
        <w:t>副作用への看護支援</w:t>
      </w:r>
      <w:r w:rsidRPr="000407C5">
        <w:t>が重要である。</w:t>
      </w:r>
    </w:p>
    <w:p w14:paraId="08039E27" w14:textId="21F15E8A" w:rsidR="000407C5" w:rsidRPr="000407C5" w:rsidRDefault="000407C5" w:rsidP="000407C5"/>
    <w:p w14:paraId="0DD70461" w14:textId="52E47FE8" w:rsidR="000407C5" w:rsidRPr="000407C5" w:rsidRDefault="00F85323" w:rsidP="000407C5">
      <w:pPr>
        <w:rPr>
          <w:b/>
          <w:bCs/>
        </w:rPr>
      </w:pPr>
      <w:r>
        <w:rPr>
          <w:rFonts w:hint="eastAsia"/>
          <w:b/>
          <w:bCs/>
        </w:rPr>
        <w:t>（４）</w:t>
      </w:r>
      <w:r w:rsidR="000407C5" w:rsidRPr="000407C5">
        <w:rPr>
          <w:b/>
          <w:bCs/>
        </w:rPr>
        <w:t>放射線療法</w:t>
      </w:r>
    </w:p>
    <w:p w14:paraId="0CCFB849" w14:textId="77777777" w:rsidR="000407C5" w:rsidRPr="000407C5" w:rsidRDefault="000407C5" w:rsidP="000407C5">
      <w:pPr>
        <w:numPr>
          <w:ilvl w:val="0"/>
          <w:numId w:val="18"/>
        </w:numPr>
      </w:pPr>
      <w:r w:rsidRPr="000407C5">
        <w:rPr>
          <w:b/>
          <w:bCs/>
        </w:rPr>
        <w:t>胃がんではあまり単独で用いられない</w:t>
      </w:r>
      <w:r w:rsidRPr="000407C5">
        <w:t>が、特定の状況で他の治療と組み合わせて使用される。</w:t>
      </w:r>
    </w:p>
    <w:p w14:paraId="17DD8118" w14:textId="77777777" w:rsidR="000407C5" w:rsidRPr="000407C5" w:rsidRDefault="000407C5" w:rsidP="000407C5">
      <w:pPr>
        <w:numPr>
          <w:ilvl w:val="1"/>
          <w:numId w:val="18"/>
        </w:numPr>
      </w:pPr>
      <w:r w:rsidRPr="000407C5">
        <w:t>例：</w:t>
      </w:r>
      <w:r w:rsidRPr="000407C5">
        <w:rPr>
          <w:b/>
          <w:bCs/>
        </w:rPr>
        <w:t>術後の局所再発</w:t>
      </w:r>
      <w:r w:rsidRPr="000407C5">
        <w:t>に対する照射、</w:t>
      </w:r>
      <w:r w:rsidRPr="000407C5">
        <w:rPr>
          <w:b/>
          <w:bCs/>
        </w:rPr>
        <w:t>疼痛緩和</w:t>
      </w:r>
      <w:r w:rsidRPr="000407C5">
        <w:t>目的の緩和的照射。</w:t>
      </w:r>
    </w:p>
    <w:p w14:paraId="27AE2E84" w14:textId="4D8B80E9" w:rsidR="000407C5" w:rsidRPr="000407C5" w:rsidRDefault="000407C5" w:rsidP="000407C5">
      <w:pPr>
        <w:numPr>
          <w:ilvl w:val="0"/>
          <w:numId w:val="18"/>
        </w:numPr>
      </w:pPr>
      <w:r w:rsidRPr="000407C5">
        <w:t>副作用（胃腸症状、皮膚炎など）へのケアが求められる。</w:t>
      </w:r>
    </w:p>
    <w:p w14:paraId="728D9B3C" w14:textId="77777777" w:rsidR="00BD5AF1" w:rsidRDefault="00BD5AF1" w:rsidP="000407C5"/>
    <w:p w14:paraId="14A937B0" w14:textId="77777777" w:rsidR="00F85323" w:rsidRDefault="00F85323" w:rsidP="000407C5"/>
    <w:p w14:paraId="75302353" w14:textId="77777777" w:rsidR="00F85323" w:rsidRDefault="00F85323" w:rsidP="000407C5"/>
    <w:p w14:paraId="5F8CEE91" w14:textId="77777777" w:rsidR="00F85323" w:rsidRDefault="00F85323" w:rsidP="000407C5"/>
    <w:p w14:paraId="3CC5D2F6" w14:textId="77777777" w:rsidR="00F85323" w:rsidRDefault="00F85323" w:rsidP="000407C5"/>
    <w:p w14:paraId="4D768DC3" w14:textId="77777777" w:rsidR="00F85323" w:rsidRDefault="00F85323" w:rsidP="000407C5">
      <w:pPr>
        <w:rPr>
          <w:rFonts w:hint="eastAsia"/>
        </w:rPr>
      </w:pPr>
    </w:p>
    <w:p w14:paraId="28F64FDC" w14:textId="7BDD442E" w:rsidR="000407C5" w:rsidRPr="000407C5" w:rsidRDefault="000407C5" w:rsidP="000407C5">
      <w:pPr>
        <w:rPr>
          <w:b/>
          <w:bCs/>
        </w:rPr>
      </w:pPr>
      <w:r w:rsidRPr="000407C5">
        <w:rPr>
          <w:b/>
          <w:bCs/>
        </w:rPr>
        <w:lastRenderedPageBreak/>
        <w:t>6．胃がん患者への看護援助</w:t>
      </w:r>
    </w:p>
    <w:p w14:paraId="0C62861D" w14:textId="77777777" w:rsidR="000407C5" w:rsidRPr="000407C5" w:rsidRDefault="000407C5" w:rsidP="00F85323">
      <w:r w:rsidRPr="000407C5">
        <w:t>胃がんの手術を受けた患者は、身体的にも精神的にも大きな影響を受ける。術後の回復を支えるためには、</w:t>
      </w:r>
      <w:r w:rsidRPr="000407C5">
        <w:rPr>
          <w:b/>
          <w:bCs/>
        </w:rPr>
        <w:t>的確な観察・対応</w:t>
      </w:r>
      <w:r w:rsidRPr="000407C5">
        <w:t>と</w:t>
      </w:r>
      <w:r w:rsidRPr="000407C5">
        <w:rPr>
          <w:b/>
          <w:bCs/>
        </w:rPr>
        <w:t>患者の思いに寄り添った支援</w:t>
      </w:r>
      <w:r w:rsidRPr="000407C5">
        <w:t>が重要である。以下に主な看護援助の視点を示す。</w:t>
      </w:r>
    </w:p>
    <w:p w14:paraId="68A33302" w14:textId="74CDECAF" w:rsidR="000407C5" w:rsidRPr="00F85323" w:rsidRDefault="00F85323" w:rsidP="000407C5">
      <w:pPr>
        <w:rPr>
          <w:b/>
          <w:bCs/>
        </w:rPr>
      </w:pPr>
      <w:r w:rsidRPr="00F85323">
        <w:rPr>
          <w:rFonts w:hint="eastAsia"/>
          <w:b/>
          <w:bCs/>
        </w:rPr>
        <w:t>（１）</w:t>
      </w:r>
      <w:r w:rsidR="000407C5" w:rsidRPr="00F85323">
        <w:rPr>
          <w:b/>
          <w:bCs/>
        </w:rPr>
        <w:t>術後ケア</w:t>
      </w:r>
    </w:p>
    <w:p w14:paraId="57E8CF0F" w14:textId="77777777" w:rsidR="000407C5" w:rsidRPr="000407C5" w:rsidRDefault="000407C5" w:rsidP="000407C5">
      <w:r w:rsidRPr="000407C5">
        <w:t>手術直後は</w:t>
      </w:r>
      <w:r w:rsidRPr="000407C5">
        <w:rPr>
          <w:b/>
          <w:bCs/>
        </w:rPr>
        <w:t>生命維持に関わる全身状態の観察</w:t>
      </w:r>
      <w:r w:rsidRPr="000407C5">
        <w:t>と、</w:t>
      </w:r>
      <w:r w:rsidRPr="000407C5">
        <w:rPr>
          <w:b/>
          <w:bCs/>
        </w:rPr>
        <w:t>合併症の予防・早期発見</w:t>
      </w:r>
      <w:r w:rsidRPr="000407C5">
        <w:t>が求められる。</w:t>
      </w:r>
    </w:p>
    <w:p w14:paraId="247A0C53" w14:textId="0C209AE9" w:rsidR="00BD5AF1" w:rsidRPr="000407C5" w:rsidRDefault="000407C5" w:rsidP="00BD5AF1">
      <w:pPr>
        <w:numPr>
          <w:ilvl w:val="0"/>
          <w:numId w:val="19"/>
        </w:numPr>
      </w:pPr>
      <w:r w:rsidRPr="000407C5">
        <w:rPr>
          <w:b/>
          <w:bCs/>
        </w:rPr>
        <w:t>呼吸・循環のモニタリング</w:t>
      </w:r>
      <w:r w:rsidRPr="000407C5">
        <w:br/>
        <w:t>術後は麻酔の影響や痛みによる呼吸抑制がみられるため、SpO₂、呼吸数、血圧、脈拍などを定期的に観察する。</w:t>
      </w:r>
      <w:r w:rsidRPr="000407C5">
        <w:br/>
        <w:t>特に肺合併症（無気肺、肺炎）の予防には、体位変換や早期離床、深呼吸の促しが有効である。</w:t>
      </w:r>
    </w:p>
    <w:p w14:paraId="65A3018F" w14:textId="59E3A3E6" w:rsidR="00BD5AF1" w:rsidRPr="000407C5" w:rsidRDefault="000407C5" w:rsidP="00BD5AF1">
      <w:pPr>
        <w:numPr>
          <w:ilvl w:val="0"/>
          <w:numId w:val="19"/>
        </w:numPr>
      </w:pPr>
      <w:r w:rsidRPr="000407C5">
        <w:rPr>
          <w:b/>
          <w:bCs/>
        </w:rPr>
        <w:t>創部とドレーン管理</w:t>
      </w:r>
      <w:r w:rsidRPr="000407C5">
        <w:br/>
        <w:t>創部の出血・発赤・腫脹の有無を観察する。ドレーンの性状（量・色・臭い）や固定状態にも注意し、異常の早期発見に努める。</w:t>
      </w:r>
    </w:p>
    <w:p w14:paraId="7214F211" w14:textId="0D13A4CC" w:rsidR="000407C5" w:rsidRPr="000407C5" w:rsidRDefault="000407C5" w:rsidP="000407C5">
      <w:pPr>
        <w:numPr>
          <w:ilvl w:val="0"/>
          <w:numId w:val="19"/>
        </w:numPr>
      </w:pPr>
      <w:r w:rsidRPr="000407C5">
        <w:rPr>
          <w:b/>
          <w:bCs/>
        </w:rPr>
        <w:t>術後合併症の予防と早期対応</w:t>
      </w:r>
      <w:r w:rsidRPr="000407C5">
        <w:br/>
        <w:t>腸蠕動音の聴取や腹部膨満の有無からイレウス（腸閉塞）の兆候を確認する。術後出血や感染徴候の早期発見にも留意する。</w:t>
      </w:r>
    </w:p>
    <w:p w14:paraId="28976705" w14:textId="397B85BB" w:rsidR="000407C5" w:rsidRPr="000407C5" w:rsidRDefault="000407C5" w:rsidP="000407C5"/>
    <w:p w14:paraId="5357F392" w14:textId="3D18748A" w:rsidR="000407C5" w:rsidRPr="000407C5" w:rsidRDefault="00F85323" w:rsidP="000407C5">
      <w:pPr>
        <w:rPr>
          <w:b/>
          <w:bCs/>
        </w:rPr>
      </w:pPr>
      <w:r>
        <w:rPr>
          <w:rFonts w:hint="eastAsia"/>
          <w:b/>
          <w:bCs/>
        </w:rPr>
        <w:t>（２）</w:t>
      </w:r>
      <w:r w:rsidR="000407C5" w:rsidRPr="000407C5">
        <w:rPr>
          <w:b/>
          <w:bCs/>
        </w:rPr>
        <w:t>栄養管理</w:t>
      </w:r>
    </w:p>
    <w:p w14:paraId="70281030" w14:textId="77777777" w:rsidR="000407C5" w:rsidRPr="000407C5" w:rsidRDefault="000407C5" w:rsidP="000407C5">
      <w:r w:rsidRPr="000407C5">
        <w:t>胃を部分的または全摘している場合、</w:t>
      </w:r>
      <w:r w:rsidRPr="000407C5">
        <w:rPr>
          <w:b/>
          <w:bCs/>
        </w:rPr>
        <w:t>消化・吸収機能が低下</w:t>
      </w:r>
      <w:r w:rsidRPr="000407C5">
        <w:t>しており、慎重な経口摂取の開始が必要である。</w:t>
      </w:r>
    </w:p>
    <w:p w14:paraId="4C01EDB5" w14:textId="0476F9BD" w:rsidR="000407C5" w:rsidRPr="000407C5" w:rsidRDefault="000407C5" w:rsidP="000407C5">
      <w:pPr>
        <w:numPr>
          <w:ilvl w:val="0"/>
          <w:numId w:val="20"/>
        </w:numPr>
      </w:pPr>
      <w:r w:rsidRPr="000407C5">
        <w:rPr>
          <w:b/>
          <w:bCs/>
        </w:rPr>
        <w:t>食事の進行</w:t>
      </w:r>
      <w:r w:rsidRPr="000407C5">
        <w:br/>
        <w:t>術後は医師の指示に従って、</w:t>
      </w:r>
      <w:r w:rsidRPr="000407C5">
        <w:rPr>
          <w:b/>
          <w:bCs/>
        </w:rPr>
        <w:t>絶食→水分摂取→流動食→軟菜食→常食</w:t>
      </w:r>
      <w:r w:rsidRPr="000407C5">
        <w:t>の順に進める。摂取状況や腹部症状（吐き気・腹痛）を確認しながら段階を調整する。</w:t>
      </w:r>
    </w:p>
    <w:p w14:paraId="010924BB" w14:textId="63578A6B" w:rsidR="000407C5" w:rsidRPr="000407C5" w:rsidRDefault="000407C5" w:rsidP="000407C5">
      <w:pPr>
        <w:numPr>
          <w:ilvl w:val="0"/>
          <w:numId w:val="20"/>
        </w:numPr>
      </w:pPr>
      <w:r w:rsidRPr="000407C5">
        <w:rPr>
          <w:b/>
          <w:bCs/>
        </w:rPr>
        <w:t>栄養状態のモニタリング</w:t>
      </w:r>
      <w:r w:rsidRPr="000407C5">
        <w:br/>
        <w:t>体重の減少、血清アルブミン値、総蛋白値などを定期的に評価し、低栄養の早期発見と対応を図る。</w:t>
      </w:r>
    </w:p>
    <w:p w14:paraId="56D2C398" w14:textId="4374A26C" w:rsidR="000407C5" w:rsidRPr="000407C5" w:rsidRDefault="000407C5" w:rsidP="000407C5">
      <w:pPr>
        <w:numPr>
          <w:ilvl w:val="0"/>
          <w:numId w:val="20"/>
        </w:numPr>
      </w:pPr>
      <w:r w:rsidRPr="000407C5">
        <w:rPr>
          <w:b/>
          <w:bCs/>
        </w:rPr>
        <w:t>補助的な栄養補給</w:t>
      </w:r>
      <w:r w:rsidRPr="000407C5">
        <w:br/>
        <w:t>食事摂取が困難な場合は、経腸栄養（経鼻胃管や胃瘻）</w:t>
      </w:r>
      <w:r w:rsidRPr="000407C5">
        <w:rPr>
          <w:b/>
          <w:bCs/>
        </w:rPr>
        <w:t>や</w:t>
      </w:r>
      <w:r w:rsidRPr="000407C5">
        <w:t>静脈栄養（中心静脈栄養など）による補給を検討する。</w:t>
      </w:r>
    </w:p>
    <w:p w14:paraId="6EA677C2" w14:textId="52C61A5E" w:rsidR="000407C5" w:rsidRPr="000407C5" w:rsidRDefault="000407C5" w:rsidP="000407C5"/>
    <w:p w14:paraId="034D351B" w14:textId="049D7731" w:rsidR="000407C5" w:rsidRPr="000407C5" w:rsidRDefault="00F85323" w:rsidP="000407C5">
      <w:pPr>
        <w:rPr>
          <w:b/>
          <w:bCs/>
        </w:rPr>
      </w:pPr>
      <w:r>
        <w:rPr>
          <w:rFonts w:hint="eastAsia"/>
          <w:b/>
          <w:bCs/>
        </w:rPr>
        <w:t>（３）</w:t>
      </w:r>
      <w:r w:rsidR="000407C5" w:rsidRPr="000407C5">
        <w:rPr>
          <w:b/>
          <w:bCs/>
        </w:rPr>
        <w:t>疼痛管理</w:t>
      </w:r>
    </w:p>
    <w:p w14:paraId="43FB0860" w14:textId="77777777" w:rsidR="000407C5" w:rsidRPr="000407C5" w:rsidRDefault="000407C5" w:rsidP="000407C5">
      <w:r w:rsidRPr="000407C5">
        <w:t>手術後の痛みは、</w:t>
      </w:r>
      <w:r w:rsidRPr="000407C5">
        <w:rPr>
          <w:b/>
          <w:bCs/>
        </w:rPr>
        <w:t>回復過程の妨げ</w:t>
      </w:r>
      <w:r w:rsidRPr="000407C5">
        <w:t>となるため、適切な評価と対応が求められる。</w:t>
      </w:r>
    </w:p>
    <w:p w14:paraId="107D343B" w14:textId="5A0DF952" w:rsidR="000407C5" w:rsidRPr="000407C5" w:rsidRDefault="000407C5" w:rsidP="000407C5">
      <w:pPr>
        <w:numPr>
          <w:ilvl w:val="0"/>
          <w:numId w:val="21"/>
        </w:numPr>
      </w:pPr>
      <w:r w:rsidRPr="000407C5">
        <w:rPr>
          <w:b/>
          <w:bCs/>
        </w:rPr>
        <w:t>疼痛のアセスメント</w:t>
      </w:r>
      <w:r w:rsidRPr="000407C5">
        <w:br/>
        <w:t>VAS（</w:t>
      </w:r>
      <w:proofErr w:type="spellStart"/>
      <w:r w:rsidRPr="000407C5">
        <w:t>VisualAnalogScale</w:t>
      </w:r>
      <w:proofErr w:type="spellEnd"/>
      <w:r w:rsidRPr="000407C5">
        <w:t>）などを用いて、患者の主観的な痛みの程度を把握する。表情や動作、言動からも痛みのサインを読み取る。</w:t>
      </w:r>
    </w:p>
    <w:p w14:paraId="2E496E63" w14:textId="65229E52" w:rsidR="000407C5" w:rsidRPr="000407C5" w:rsidRDefault="000407C5" w:rsidP="000407C5">
      <w:pPr>
        <w:numPr>
          <w:ilvl w:val="0"/>
          <w:numId w:val="21"/>
        </w:numPr>
      </w:pPr>
      <w:r w:rsidRPr="000407C5">
        <w:rPr>
          <w:b/>
          <w:bCs/>
        </w:rPr>
        <w:t>鎮痛薬の適切な使用と副作用管理</w:t>
      </w:r>
      <w:r w:rsidRPr="000407C5">
        <w:br/>
        <w:t>医師の指示のもとで鎮痛薬（NSAIDs、オピオイドなど）を投与し、</w:t>
      </w:r>
      <w:r w:rsidRPr="000407C5">
        <w:rPr>
          <w:b/>
          <w:bCs/>
        </w:rPr>
        <w:t>便秘、眠気、吐き気などの副作用</w:t>
      </w:r>
      <w:r w:rsidRPr="000407C5">
        <w:t>に対しても看護師として迅速に対応する。</w:t>
      </w:r>
    </w:p>
    <w:p w14:paraId="521C9339" w14:textId="3AF04FA4" w:rsidR="000407C5" w:rsidRDefault="000407C5" w:rsidP="000407C5"/>
    <w:p w14:paraId="76774375" w14:textId="77777777" w:rsidR="00F85323" w:rsidRDefault="00F85323" w:rsidP="000407C5"/>
    <w:p w14:paraId="0AD1D132" w14:textId="77777777" w:rsidR="00F85323" w:rsidRPr="000407C5" w:rsidRDefault="00F85323" w:rsidP="000407C5">
      <w:pPr>
        <w:rPr>
          <w:rFonts w:hint="eastAsia"/>
        </w:rPr>
      </w:pPr>
    </w:p>
    <w:p w14:paraId="2D48C195" w14:textId="38760C09" w:rsidR="000407C5" w:rsidRPr="000407C5" w:rsidRDefault="00F85323" w:rsidP="000407C5">
      <w:pPr>
        <w:rPr>
          <w:b/>
          <w:bCs/>
        </w:rPr>
      </w:pPr>
      <w:r>
        <w:rPr>
          <w:rFonts w:hint="eastAsia"/>
          <w:b/>
          <w:bCs/>
        </w:rPr>
        <w:lastRenderedPageBreak/>
        <w:t>（４）</w:t>
      </w:r>
      <w:r w:rsidR="000407C5" w:rsidRPr="000407C5">
        <w:rPr>
          <w:b/>
          <w:bCs/>
        </w:rPr>
        <w:t>精神的支援</w:t>
      </w:r>
    </w:p>
    <w:p w14:paraId="5B373CBB" w14:textId="77777777" w:rsidR="000407C5" w:rsidRPr="000407C5" w:rsidRDefault="000407C5" w:rsidP="000407C5">
      <w:r w:rsidRPr="000407C5">
        <w:t>胃がんの診断や手術は、患者にとって大きな心理的負担となる。看護師はその不安や戸惑いに寄り添う姿勢が求められる。</w:t>
      </w:r>
    </w:p>
    <w:p w14:paraId="7121B656" w14:textId="0AB3AFFA" w:rsidR="000407C5" w:rsidRPr="000407C5" w:rsidRDefault="000407C5" w:rsidP="000407C5">
      <w:pPr>
        <w:numPr>
          <w:ilvl w:val="0"/>
          <w:numId w:val="22"/>
        </w:numPr>
      </w:pPr>
      <w:r w:rsidRPr="000407C5">
        <w:rPr>
          <w:b/>
          <w:bCs/>
        </w:rPr>
        <w:t>がん告知後の不安や恐怖への対応</w:t>
      </w:r>
      <w:r w:rsidRPr="000407C5">
        <w:br/>
        <w:t>「これからどうなるのか」という患者の漠然とした不安に耳を傾け、</w:t>
      </w:r>
      <w:r w:rsidRPr="000407C5">
        <w:rPr>
          <w:b/>
          <w:bCs/>
        </w:rPr>
        <w:t>否定せず、共感しながら話を受け止める</w:t>
      </w:r>
      <w:r w:rsidRPr="000407C5">
        <w:t>ことが大切である。</w:t>
      </w:r>
    </w:p>
    <w:p w14:paraId="355CEA5E" w14:textId="2A72CE3B" w:rsidR="000407C5" w:rsidRPr="000407C5" w:rsidRDefault="000407C5" w:rsidP="000407C5">
      <w:pPr>
        <w:numPr>
          <w:ilvl w:val="0"/>
          <w:numId w:val="22"/>
        </w:numPr>
      </w:pPr>
      <w:r w:rsidRPr="000407C5">
        <w:rPr>
          <w:b/>
          <w:bCs/>
        </w:rPr>
        <w:t>信頼関係の構築</w:t>
      </w:r>
      <w:r w:rsidRPr="000407C5">
        <w:br/>
        <w:t>日常的なケアを通して、患者にとって「安心できる存在」となれるよう、</w:t>
      </w:r>
      <w:r w:rsidRPr="000407C5">
        <w:rPr>
          <w:b/>
          <w:bCs/>
        </w:rPr>
        <w:t>一貫した態度や言葉がけ</w:t>
      </w:r>
      <w:r w:rsidRPr="000407C5">
        <w:t>を意識する。</w:t>
      </w:r>
    </w:p>
    <w:p w14:paraId="4897EBFE" w14:textId="115E810F" w:rsidR="000407C5" w:rsidRPr="000407C5" w:rsidRDefault="000407C5" w:rsidP="000407C5">
      <w:pPr>
        <w:numPr>
          <w:ilvl w:val="0"/>
          <w:numId w:val="22"/>
        </w:numPr>
      </w:pPr>
      <w:r w:rsidRPr="000407C5">
        <w:rPr>
          <w:b/>
          <w:bCs/>
        </w:rPr>
        <w:t>家族への支援と情報提供</w:t>
      </w:r>
      <w:r w:rsidRPr="000407C5">
        <w:br/>
        <w:t>治療内容や経過、退院後の生活に関する情報を</w:t>
      </w:r>
      <w:r w:rsidRPr="000407C5">
        <w:rPr>
          <w:b/>
          <w:bCs/>
        </w:rPr>
        <w:t>家族にもわかりやすく伝える</w:t>
      </w:r>
      <w:r w:rsidRPr="000407C5">
        <w:t>。家族もまた心理的な負担を抱えていることを理解し、支援する。</w:t>
      </w:r>
    </w:p>
    <w:p w14:paraId="2723E336" w14:textId="77777777" w:rsidR="00BD5AF1" w:rsidRDefault="00BD5AF1" w:rsidP="007F3F4D"/>
    <w:p w14:paraId="709BEE61" w14:textId="302C1B66" w:rsidR="007F3F4D" w:rsidRPr="007F3F4D" w:rsidRDefault="007F3F4D" w:rsidP="007F3F4D">
      <w:pPr>
        <w:rPr>
          <w:b/>
          <w:bCs/>
        </w:rPr>
      </w:pPr>
      <w:r w:rsidRPr="007F3F4D">
        <w:rPr>
          <w:b/>
          <w:bCs/>
        </w:rPr>
        <w:t>7．まとめ</w:t>
      </w:r>
    </w:p>
    <w:p w14:paraId="2914F09B" w14:textId="77777777" w:rsidR="007F3F4D" w:rsidRPr="007F3F4D" w:rsidRDefault="007F3F4D" w:rsidP="007F3F4D">
      <w:r w:rsidRPr="007F3F4D">
        <w:t>胃がんの理解には、病態・診断・治療・看護の各視点からの知識が必要である。術後の身体的変化だけでなく、心理的・社会的側面にも目を向けた看護が求められる。今後の臨地実習や国家試験においても重要な内容であるため、復習と理解を深めておくことが望ましい。</w:t>
      </w:r>
    </w:p>
    <w:p w14:paraId="21F56AD6" w14:textId="77777777" w:rsidR="007F3F4D" w:rsidRDefault="007F3F4D"/>
    <w:p w14:paraId="1F95781B" w14:textId="77777777" w:rsidR="00BD5AF1" w:rsidRDefault="00BD5AF1"/>
    <w:p w14:paraId="1EFB0956" w14:textId="77777777" w:rsidR="00BD5AF1" w:rsidRDefault="00BD5AF1"/>
    <w:p w14:paraId="1EF59956" w14:textId="77777777" w:rsidR="00BD5AF1" w:rsidRDefault="00BD5AF1"/>
    <w:p w14:paraId="2A79CF3A" w14:textId="77777777" w:rsidR="000407C5" w:rsidRDefault="000407C5"/>
    <w:p w14:paraId="587A78EB" w14:textId="77777777" w:rsidR="000407C5" w:rsidRDefault="000407C5"/>
    <w:p w14:paraId="07F3F840" w14:textId="77777777" w:rsidR="000407C5" w:rsidRDefault="000407C5"/>
    <w:p w14:paraId="276479EA" w14:textId="77777777" w:rsidR="000407C5" w:rsidRDefault="000407C5"/>
    <w:p w14:paraId="78337467" w14:textId="77777777" w:rsidR="000407C5" w:rsidRDefault="000407C5"/>
    <w:p w14:paraId="1225F8BE" w14:textId="77777777" w:rsidR="000407C5" w:rsidRDefault="000407C5"/>
    <w:p w14:paraId="07DAC7F9" w14:textId="77777777" w:rsidR="00BD5AF1" w:rsidRDefault="00BD5AF1"/>
    <w:p w14:paraId="10C9E0A6" w14:textId="77777777" w:rsidR="00BD5AF1" w:rsidRDefault="00BD5AF1"/>
    <w:p w14:paraId="631FA15D" w14:textId="77777777" w:rsidR="00BD5AF1" w:rsidRDefault="00BD5AF1"/>
    <w:p w14:paraId="3C2E655D" w14:textId="77777777" w:rsidR="00BD5AF1" w:rsidRDefault="00BD5AF1"/>
    <w:p w14:paraId="49CB1CC3" w14:textId="77777777" w:rsidR="00BD5AF1" w:rsidRDefault="00BD5AF1"/>
    <w:p w14:paraId="00FE225A" w14:textId="77777777" w:rsidR="00BD5AF1" w:rsidRDefault="00BD5AF1"/>
    <w:p w14:paraId="1AC41263" w14:textId="77777777" w:rsidR="00BD5AF1" w:rsidRDefault="00BD5AF1"/>
    <w:p w14:paraId="3CF74011" w14:textId="77777777" w:rsidR="00BD5AF1" w:rsidRDefault="00BD5AF1"/>
    <w:p w14:paraId="5DD21FAA" w14:textId="77777777" w:rsidR="00BD5AF1" w:rsidRDefault="00BD5AF1"/>
    <w:p w14:paraId="143F3D42" w14:textId="77777777" w:rsidR="00BD5AF1" w:rsidRDefault="00BD5AF1"/>
    <w:p w14:paraId="655BB496" w14:textId="77777777" w:rsidR="00BD5AF1" w:rsidRDefault="00BD5AF1"/>
    <w:p w14:paraId="4DEEBCA6" w14:textId="77777777" w:rsidR="00BD5AF1" w:rsidRDefault="00BD5AF1"/>
    <w:p w14:paraId="157F984A" w14:textId="77777777" w:rsidR="00BD5AF1" w:rsidRDefault="00BD5AF1"/>
    <w:p w14:paraId="7AC4AB30" w14:textId="7189C4D5" w:rsidR="00BD5AF1" w:rsidRPr="00BD5AF1" w:rsidRDefault="000407C5" w:rsidP="00BD5AF1">
      <w:pPr>
        <w:jc w:val="center"/>
        <w:rPr>
          <w:b/>
          <w:bCs/>
          <w:sz w:val="22"/>
          <w:szCs w:val="24"/>
        </w:rPr>
      </w:pPr>
      <w:r w:rsidRPr="000407C5">
        <w:rPr>
          <w:b/>
          <w:bCs/>
          <w:sz w:val="22"/>
          <w:szCs w:val="24"/>
        </w:rPr>
        <w:lastRenderedPageBreak/>
        <w:t>胃がんの理解と看護援助復習ワークシート</w:t>
      </w:r>
    </w:p>
    <w:p w14:paraId="35D06C7A" w14:textId="5B021AA2" w:rsidR="000407C5" w:rsidRPr="000407C5" w:rsidRDefault="000407C5" w:rsidP="000407C5">
      <w:pPr>
        <w:rPr>
          <w:b/>
          <w:bCs/>
        </w:rPr>
      </w:pPr>
      <w:r w:rsidRPr="000407C5">
        <w:rPr>
          <w:b/>
          <w:bCs/>
        </w:rPr>
        <w:t>【1】基本知識の確認（○か×かで答えよう）</w:t>
      </w:r>
    </w:p>
    <w:p w14:paraId="17DE67E7" w14:textId="3BA88F4A" w:rsidR="000407C5" w:rsidRPr="000407C5" w:rsidRDefault="000407C5" w:rsidP="000407C5">
      <w:pPr>
        <w:numPr>
          <w:ilvl w:val="0"/>
          <w:numId w:val="23"/>
        </w:numPr>
      </w:pPr>
      <w:r w:rsidRPr="000407C5">
        <w:t>胃がんの主な原因には、ヘリコバクター・ピロリ感染が含まれる。（）</w:t>
      </w:r>
    </w:p>
    <w:p w14:paraId="4A44D738" w14:textId="59112D57" w:rsidR="000407C5" w:rsidRPr="000407C5" w:rsidRDefault="000407C5" w:rsidP="000407C5">
      <w:pPr>
        <w:numPr>
          <w:ilvl w:val="0"/>
          <w:numId w:val="23"/>
        </w:numPr>
      </w:pPr>
      <w:r w:rsidRPr="000407C5">
        <w:t>胃がんのステージ分類はABC分類である。（）</w:t>
      </w:r>
    </w:p>
    <w:p w14:paraId="4E015210" w14:textId="73BD6E0B" w:rsidR="000407C5" w:rsidRPr="000407C5" w:rsidRDefault="000407C5" w:rsidP="000407C5">
      <w:pPr>
        <w:numPr>
          <w:ilvl w:val="0"/>
          <w:numId w:val="23"/>
        </w:numPr>
      </w:pPr>
      <w:r w:rsidRPr="000407C5">
        <w:t>初期の胃がんでは、自覚症状がはっきりと現れることが多い。（）</w:t>
      </w:r>
    </w:p>
    <w:p w14:paraId="23B61E09" w14:textId="3DB22F74" w:rsidR="000407C5" w:rsidRPr="000407C5" w:rsidRDefault="000407C5" w:rsidP="000407C5">
      <w:pPr>
        <w:numPr>
          <w:ilvl w:val="0"/>
          <w:numId w:val="23"/>
        </w:numPr>
      </w:pPr>
      <w:r w:rsidRPr="000407C5">
        <w:t>胃がんの診断には内視鏡検査が有効である。（）</w:t>
      </w:r>
    </w:p>
    <w:p w14:paraId="1CAAFA2A" w14:textId="39A80817" w:rsidR="000407C5" w:rsidRPr="000407C5" w:rsidRDefault="000407C5" w:rsidP="000407C5">
      <w:pPr>
        <w:numPr>
          <w:ilvl w:val="0"/>
          <w:numId w:val="23"/>
        </w:numPr>
      </w:pPr>
      <w:r w:rsidRPr="000407C5">
        <w:t>胃がんの化学療法には、FOLFOXなどのレジメンが用いられる。（）</w:t>
      </w:r>
    </w:p>
    <w:p w14:paraId="664BEE41" w14:textId="65E857AE" w:rsidR="000407C5" w:rsidRPr="000407C5" w:rsidRDefault="000407C5" w:rsidP="000407C5"/>
    <w:p w14:paraId="0A001B05" w14:textId="77777777" w:rsidR="000407C5" w:rsidRPr="000407C5" w:rsidRDefault="000407C5" w:rsidP="000407C5">
      <w:pPr>
        <w:rPr>
          <w:b/>
          <w:bCs/>
        </w:rPr>
      </w:pPr>
      <w:r w:rsidRPr="000407C5">
        <w:rPr>
          <w:b/>
          <w:bCs/>
        </w:rPr>
        <w:t>【2】選択問題（最も適切なものを1つ選ぼう）</w:t>
      </w:r>
    </w:p>
    <w:p w14:paraId="1E2ECBC2" w14:textId="6EDF73B9" w:rsidR="00BD5AF1" w:rsidRPr="000407C5" w:rsidRDefault="000407C5" w:rsidP="00BD5AF1">
      <w:pPr>
        <w:numPr>
          <w:ilvl w:val="0"/>
          <w:numId w:val="24"/>
        </w:numPr>
      </w:pPr>
      <w:r w:rsidRPr="000407C5">
        <w:t>胃がんの症状として</w:t>
      </w:r>
      <w:r w:rsidRPr="000407C5">
        <w:rPr>
          <w:b/>
          <w:bCs/>
        </w:rPr>
        <w:t>誤っている</w:t>
      </w:r>
      <w:r w:rsidRPr="000407C5">
        <w:t>ものはどれか？</w:t>
      </w:r>
      <w:r w:rsidRPr="000407C5">
        <w:br/>
        <w:t>A.上腹部痛</w:t>
      </w:r>
      <w:r w:rsidRPr="000407C5">
        <w:br/>
        <w:t>B.食欲不振</w:t>
      </w:r>
      <w:r w:rsidRPr="000407C5">
        <w:br/>
        <w:t>C.高血圧</w:t>
      </w:r>
      <w:r w:rsidRPr="000407C5">
        <w:br/>
        <w:t>D.貧血</w:t>
      </w:r>
    </w:p>
    <w:p w14:paraId="604C7568" w14:textId="66449D2B" w:rsidR="00BD5AF1" w:rsidRPr="000407C5" w:rsidRDefault="000407C5" w:rsidP="00BD5AF1">
      <w:pPr>
        <w:numPr>
          <w:ilvl w:val="0"/>
          <w:numId w:val="24"/>
        </w:numPr>
      </w:pPr>
      <w:r w:rsidRPr="000407C5">
        <w:t>胃がんの術後看護で</w:t>
      </w:r>
      <w:r w:rsidRPr="000407C5">
        <w:rPr>
          <w:b/>
          <w:bCs/>
        </w:rPr>
        <w:t>特に重要な観察項目</w:t>
      </w:r>
      <w:r w:rsidRPr="000407C5">
        <w:t>はどれか？</w:t>
      </w:r>
      <w:r w:rsidRPr="000407C5">
        <w:br/>
        <w:t>A.血糖値と眼圧</w:t>
      </w:r>
      <w:r w:rsidRPr="000407C5">
        <w:br/>
        <w:t>B.呼吸状態と創部</w:t>
      </w:r>
      <w:r w:rsidRPr="000407C5">
        <w:br/>
        <w:t>C.体温と脳波</w:t>
      </w:r>
      <w:r w:rsidRPr="000407C5">
        <w:br/>
        <w:t>D.尿比重と握力</w:t>
      </w:r>
    </w:p>
    <w:p w14:paraId="6E40D390" w14:textId="18AABC50" w:rsidR="000407C5" w:rsidRPr="000407C5" w:rsidRDefault="000407C5" w:rsidP="000407C5">
      <w:pPr>
        <w:numPr>
          <w:ilvl w:val="0"/>
          <w:numId w:val="24"/>
        </w:numPr>
      </w:pPr>
      <w:r w:rsidRPr="000407C5">
        <w:t>術後の経口摂取の進め方として</w:t>
      </w:r>
      <w:r w:rsidRPr="000407C5">
        <w:rPr>
          <w:b/>
          <w:bCs/>
        </w:rPr>
        <w:t>正しいもの</w:t>
      </w:r>
      <w:r w:rsidRPr="000407C5">
        <w:t>はどれか？</w:t>
      </w:r>
      <w:r w:rsidRPr="000407C5">
        <w:br/>
        <w:t>A.手術当日から普通食</w:t>
      </w:r>
      <w:r w:rsidRPr="000407C5">
        <w:br/>
        <w:t>B.回復に応じて流動食から常食へ進める</w:t>
      </w:r>
      <w:r w:rsidRPr="000407C5">
        <w:br/>
        <w:t>C.栄養補給は点滴のみとする</w:t>
      </w:r>
      <w:r w:rsidRPr="000407C5">
        <w:br/>
        <w:t>D.アイスクリームから開始する</w:t>
      </w:r>
    </w:p>
    <w:p w14:paraId="48013C44" w14:textId="1D78A92C" w:rsidR="000407C5" w:rsidRPr="000407C5" w:rsidRDefault="000407C5" w:rsidP="000407C5"/>
    <w:p w14:paraId="7271C767" w14:textId="77777777" w:rsidR="000407C5" w:rsidRPr="000407C5" w:rsidRDefault="000407C5" w:rsidP="000407C5">
      <w:pPr>
        <w:rPr>
          <w:b/>
          <w:bCs/>
        </w:rPr>
      </w:pPr>
      <w:r w:rsidRPr="000407C5">
        <w:rPr>
          <w:b/>
          <w:bCs/>
        </w:rPr>
        <w:t>【3】用語説明（簡潔に説明しよう）</w:t>
      </w:r>
    </w:p>
    <w:p w14:paraId="11FBBE4B" w14:textId="77777777" w:rsidR="000407C5" w:rsidRPr="000407C5" w:rsidRDefault="000407C5" w:rsidP="000407C5">
      <w:pPr>
        <w:numPr>
          <w:ilvl w:val="0"/>
          <w:numId w:val="25"/>
        </w:numPr>
      </w:pPr>
      <w:r w:rsidRPr="000407C5">
        <w:t>以下の用語について、簡単に説明しなさい（各30字以内）。</w:t>
      </w:r>
    </w:p>
    <w:p w14:paraId="01C0111A" w14:textId="77777777" w:rsidR="000407C5" w:rsidRPr="000407C5" w:rsidRDefault="000407C5" w:rsidP="000407C5">
      <w:pPr>
        <w:numPr>
          <w:ilvl w:val="0"/>
          <w:numId w:val="26"/>
        </w:numPr>
      </w:pPr>
      <w:r w:rsidRPr="000407C5">
        <w:t>TNM分類：</w:t>
      </w:r>
    </w:p>
    <w:p w14:paraId="405CBB5B" w14:textId="77777777" w:rsidR="000407C5" w:rsidRPr="000407C5" w:rsidRDefault="000407C5" w:rsidP="000407C5">
      <w:pPr>
        <w:numPr>
          <w:ilvl w:val="0"/>
          <w:numId w:val="26"/>
        </w:numPr>
      </w:pPr>
      <w:r w:rsidRPr="000407C5">
        <w:t>VASスケール：</w:t>
      </w:r>
    </w:p>
    <w:p w14:paraId="408C72A5" w14:textId="77777777" w:rsidR="000407C5" w:rsidRPr="000407C5" w:rsidRDefault="000407C5" w:rsidP="000407C5">
      <w:pPr>
        <w:numPr>
          <w:ilvl w:val="0"/>
          <w:numId w:val="26"/>
        </w:numPr>
      </w:pPr>
      <w:r w:rsidRPr="000407C5">
        <w:t>リンパ節郭清：</w:t>
      </w:r>
    </w:p>
    <w:p w14:paraId="6716F397" w14:textId="07B7A5CA" w:rsidR="000407C5" w:rsidRPr="000407C5" w:rsidRDefault="000407C5" w:rsidP="000407C5"/>
    <w:p w14:paraId="768BC4EA" w14:textId="77777777" w:rsidR="000407C5" w:rsidRPr="000407C5" w:rsidRDefault="000407C5" w:rsidP="000407C5">
      <w:pPr>
        <w:rPr>
          <w:b/>
          <w:bCs/>
        </w:rPr>
      </w:pPr>
      <w:r w:rsidRPr="000407C5">
        <w:rPr>
          <w:b/>
          <w:bCs/>
        </w:rPr>
        <w:t>【4】看護師の立場で考えよう（記述式）</w:t>
      </w:r>
    </w:p>
    <w:p w14:paraId="6B0E35C6" w14:textId="77777777" w:rsidR="000407C5" w:rsidRPr="000407C5" w:rsidRDefault="000407C5" w:rsidP="000407C5">
      <w:pPr>
        <w:numPr>
          <w:ilvl w:val="0"/>
          <w:numId w:val="27"/>
        </w:numPr>
      </w:pPr>
      <w:r w:rsidRPr="000407C5">
        <w:t>胃がん術後の患者から「もう普通の食事ができないんじゃないかと不安です」と訴えがありました。あなたはどのような言葉かけや対応を行いますか？</w:t>
      </w:r>
      <w:r w:rsidRPr="000407C5">
        <w:br/>
        <w:t>（具体的に100字程度で記述）</w:t>
      </w:r>
    </w:p>
    <w:p w14:paraId="1B31D502" w14:textId="2B5FE98F" w:rsidR="000407C5" w:rsidRPr="000407C5" w:rsidRDefault="000407C5" w:rsidP="000407C5"/>
    <w:p w14:paraId="61C56CBD" w14:textId="77777777" w:rsidR="000407C5" w:rsidRPr="000407C5" w:rsidRDefault="000407C5" w:rsidP="000407C5">
      <w:pPr>
        <w:rPr>
          <w:b/>
          <w:bCs/>
        </w:rPr>
      </w:pPr>
      <w:r w:rsidRPr="000407C5">
        <w:rPr>
          <w:b/>
          <w:bCs/>
        </w:rPr>
        <w:t>【5】振り返り</w:t>
      </w:r>
    </w:p>
    <w:p w14:paraId="41D4EF0C" w14:textId="61A0B3E9" w:rsidR="00BD5AF1" w:rsidRDefault="000407C5" w:rsidP="000407C5">
      <w:pPr>
        <w:numPr>
          <w:ilvl w:val="0"/>
          <w:numId w:val="28"/>
        </w:numPr>
      </w:pPr>
      <w:r w:rsidRPr="000407C5">
        <w:t>今日の授業で印象に残ったことや、今後の看護に活かしたいと思ったことを書いてみましょう。（自由記述・100字以内）</w:t>
      </w:r>
    </w:p>
    <w:p w14:paraId="2C1D1A38" w14:textId="4D663C8B" w:rsidR="000407C5" w:rsidRPr="000407C5" w:rsidRDefault="000407C5" w:rsidP="00BD5AF1">
      <w:pPr>
        <w:jc w:val="center"/>
        <w:rPr>
          <w:b/>
          <w:bCs/>
          <w:sz w:val="22"/>
          <w:szCs w:val="24"/>
        </w:rPr>
      </w:pPr>
      <w:r w:rsidRPr="000407C5">
        <w:rPr>
          <w:b/>
          <w:bCs/>
          <w:sz w:val="22"/>
          <w:szCs w:val="24"/>
        </w:rPr>
        <w:lastRenderedPageBreak/>
        <w:t>胃がんの理解と看護援助復習ワークシート解答例</w:t>
      </w:r>
    </w:p>
    <w:p w14:paraId="6B74DF40" w14:textId="77777777" w:rsidR="00BD5AF1" w:rsidRDefault="00BD5AF1" w:rsidP="000407C5">
      <w:pPr>
        <w:rPr>
          <w:b/>
          <w:bCs/>
        </w:rPr>
      </w:pPr>
    </w:p>
    <w:p w14:paraId="73838FBC" w14:textId="6D22CF3A" w:rsidR="000407C5" w:rsidRPr="000407C5" w:rsidRDefault="000407C5" w:rsidP="000407C5">
      <w:pPr>
        <w:rPr>
          <w:b/>
          <w:bCs/>
        </w:rPr>
      </w:pPr>
      <w:r w:rsidRPr="000407C5">
        <w:rPr>
          <w:b/>
          <w:bCs/>
        </w:rPr>
        <w:t>【1】基本知識の確認（○か×かで答えよう）</w:t>
      </w:r>
    </w:p>
    <w:p w14:paraId="192E24BF" w14:textId="662D8652" w:rsidR="000407C5" w:rsidRPr="000407C5" w:rsidRDefault="000407C5" w:rsidP="000407C5">
      <w:pPr>
        <w:numPr>
          <w:ilvl w:val="0"/>
          <w:numId w:val="29"/>
        </w:numPr>
      </w:pPr>
      <w:r w:rsidRPr="000407C5">
        <w:rPr>
          <w:b/>
          <w:bCs/>
        </w:rPr>
        <w:t>○</w:t>
      </w:r>
      <w:r w:rsidRPr="000407C5">
        <w:t>胃がんの主な原因には、ヘリコバクター・ピロリ感染が含まれる。</w:t>
      </w:r>
    </w:p>
    <w:p w14:paraId="1A447A32" w14:textId="7B86F238" w:rsidR="000407C5" w:rsidRPr="000407C5" w:rsidRDefault="000407C5" w:rsidP="000407C5">
      <w:pPr>
        <w:numPr>
          <w:ilvl w:val="0"/>
          <w:numId w:val="29"/>
        </w:numPr>
      </w:pPr>
      <w:r w:rsidRPr="000407C5">
        <w:rPr>
          <w:b/>
          <w:bCs/>
        </w:rPr>
        <w:t>×</w:t>
      </w:r>
      <w:r w:rsidRPr="000407C5">
        <w:t>胃がんのステージ分類はTNM分類である。</w:t>
      </w:r>
    </w:p>
    <w:p w14:paraId="50109C97" w14:textId="4937EFCC" w:rsidR="000407C5" w:rsidRPr="000407C5" w:rsidRDefault="000407C5" w:rsidP="000407C5">
      <w:pPr>
        <w:numPr>
          <w:ilvl w:val="0"/>
          <w:numId w:val="29"/>
        </w:numPr>
      </w:pPr>
      <w:r w:rsidRPr="000407C5">
        <w:rPr>
          <w:b/>
          <w:bCs/>
        </w:rPr>
        <w:t>×</w:t>
      </w:r>
      <w:r w:rsidRPr="000407C5">
        <w:t>初期の胃がんでは、自覚症状がはっきりと現れることが多い。(初期は無症状であることが多い)</w:t>
      </w:r>
    </w:p>
    <w:p w14:paraId="28543130" w14:textId="01F743D3" w:rsidR="000407C5" w:rsidRPr="000407C5" w:rsidRDefault="000407C5" w:rsidP="000407C5">
      <w:pPr>
        <w:numPr>
          <w:ilvl w:val="0"/>
          <w:numId w:val="29"/>
        </w:numPr>
      </w:pPr>
      <w:r w:rsidRPr="000407C5">
        <w:rPr>
          <w:b/>
          <w:bCs/>
        </w:rPr>
        <w:t>○</w:t>
      </w:r>
      <w:r w:rsidRPr="000407C5">
        <w:t>胃がんの診断には内視鏡検査が有効である。</w:t>
      </w:r>
    </w:p>
    <w:p w14:paraId="40EFBA3B" w14:textId="05F1B08D" w:rsidR="000407C5" w:rsidRPr="000407C5" w:rsidRDefault="000407C5" w:rsidP="000407C5">
      <w:pPr>
        <w:numPr>
          <w:ilvl w:val="0"/>
          <w:numId w:val="29"/>
        </w:numPr>
      </w:pPr>
      <w:r w:rsidRPr="000407C5">
        <w:rPr>
          <w:b/>
          <w:bCs/>
        </w:rPr>
        <w:t>○</w:t>
      </w:r>
      <w:r w:rsidRPr="000407C5">
        <w:t>胃がんの化学療法には、FOLFOXなどのレジメンが用いられる。</w:t>
      </w:r>
    </w:p>
    <w:p w14:paraId="47C84153" w14:textId="7DA58BC3" w:rsidR="000407C5" w:rsidRPr="000407C5" w:rsidRDefault="000407C5" w:rsidP="000407C5"/>
    <w:p w14:paraId="687EE976" w14:textId="77777777" w:rsidR="000407C5" w:rsidRPr="000407C5" w:rsidRDefault="000407C5" w:rsidP="000407C5">
      <w:pPr>
        <w:rPr>
          <w:b/>
          <w:bCs/>
        </w:rPr>
      </w:pPr>
      <w:r w:rsidRPr="000407C5">
        <w:rPr>
          <w:b/>
          <w:bCs/>
        </w:rPr>
        <w:t>【2】選択問題（最も適切なものを1つ選ぼう）</w:t>
      </w:r>
    </w:p>
    <w:p w14:paraId="67CF4BAD" w14:textId="240EBBDC" w:rsidR="000407C5" w:rsidRPr="000407C5" w:rsidRDefault="000407C5" w:rsidP="000407C5">
      <w:pPr>
        <w:numPr>
          <w:ilvl w:val="0"/>
          <w:numId w:val="30"/>
        </w:numPr>
      </w:pPr>
      <w:r w:rsidRPr="000407C5">
        <w:rPr>
          <w:b/>
          <w:bCs/>
        </w:rPr>
        <w:t>C.高血圧</w:t>
      </w:r>
      <w:r w:rsidRPr="000407C5">
        <w:t>（胃がんの症状に高血圧は含まれない）</w:t>
      </w:r>
    </w:p>
    <w:p w14:paraId="169716B3" w14:textId="6449BEF4" w:rsidR="000407C5" w:rsidRPr="000407C5" w:rsidRDefault="000407C5" w:rsidP="000407C5">
      <w:pPr>
        <w:numPr>
          <w:ilvl w:val="0"/>
          <w:numId w:val="30"/>
        </w:numPr>
      </w:pPr>
      <w:r w:rsidRPr="000407C5">
        <w:rPr>
          <w:b/>
          <w:bCs/>
        </w:rPr>
        <w:t>B.呼吸状態と創部</w:t>
      </w:r>
      <w:r w:rsidRPr="000407C5">
        <w:t>（術後の看護では呼吸状態や創部観察が重要）</w:t>
      </w:r>
    </w:p>
    <w:p w14:paraId="3D4E8541" w14:textId="7C2F71A3" w:rsidR="000407C5" w:rsidRPr="000407C5" w:rsidRDefault="000407C5" w:rsidP="000407C5">
      <w:pPr>
        <w:numPr>
          <w:ilvl w:val="0"/>
          <w:numId w:val="30"/>
        </w:numPr>
      </w:pPr>
      <w:r w:rsidRPr="000407C5">
        <w:rPr>
          <w:b/>
          <w:bCs/>
        </w:rPr>
        <w:t>B.回復に応じて流動食から常食へ進める</w:t>
      </w:r>
      <w:r w:rsidRPr="000407C5">
        <w:t>（経口摂取は徐々に進める）</w:t>
      </w:r>
    </w:p>
    <w:p w14:paraId="085AD93F" w14:textId="52EFBF3C" w:rsidR="000407C5" w:rsidRPr="000407C5" w:rsidRDefault="000407C5" w:rsidP="000407C5"/>
    <w:p w14:paraId="204CF611" w14:textId="77777777" w:rsidR="000407C5" w:rsidRPr="000407C5" w:rsidRDefault="000407C5" w:rsidP="000407C5">
      <w:pPr>
        <w:rPr>
          <w:b/>
          <w:bCs/>
        </w:rPr>
      </w:pPr>
      <w:r w:rsidRPr="000407C5">
        <w:rPr>
          <w:b/>
          <w:bCs/>
        </w:rPr>
        <w:t>【3】用語説明（簡潔に説明しよう）</w:t>
      </w:r>
    </w:p>
    <w:p w14:paraId="4388BC26" w14:textId="77777777" w:rsidR="000407C5" w:rsidRPr="000407C5" w:rsidRDefault="000407C5" w:rsidP="000407C5">
      <w:pPr>
        <w:numPr>
          <w:ilvl w:val="0"/>
          <w:numId w:val="31"/>
        </w:numPr>
      </w:pPr>
      <w:r w:rsidRPr="000407C5">
        <w:t>以下の用語について、簡単に説明しなさい（各30字以内）。</w:t>
      </w:r>
    </w:p>
    <w:p w14:paraId="6FA6CCB4" w14:textId="77777777" w:rsidR="000407C5" w:rsidRPr="000407C5" w:rsidRDefault="000407C5" w:rsidP="000407C5">
      <w:pPr>
        <w:numPr>
          <w:ilvl w:val="0"/>
          <w:numId w:val="32"/>
        </w:numPr>
      </w:pPr>
      <w:r w:rsidRPr="000407C5">
        <w:rPr>
          <w:b/>
          <w:bCs/>
        </w:rPr>
        <w:t>TNM分類</w:t>
      </w:r>
      <w:r w:rsidRPr="000407C5">
        <w:t>：がんの大きさ・深達度、リンパ節転移、遠隔転移の有無でがんの進行度を分類する方法。</w:t>
      </w:r>
    </w:p>
    <w:p w14:paraId="6D07F97E" w14:textId="77777777" w:rsidR="000407C5" w:rsidRPr="000407C5" w:rsidRDefault="000407C5" w:rsidP="000407C5">
      <w:pPr>
        <w:numPr>
          <w:ilvl w:val="0"/>
          <w:numId w:val="32"/>
        </w:numPr>
      </w:pPr>
      <w:r w:rsidRPr="000407C5">
        <w:rPr>
          <w:b/>
          <w:bCs/>
        </w:rPr>
        <w:t>VASスケール</w:t>
      </w:r>
      <w:r w:rsidRPr="000407C5">
        <w:t>：痛みの程度を数値で評価するためのスケール。0（痛みなし）～10（最も強い痛み）。</w:t>
      </w:r>
    </w:p>
    <w:p w14:paraId="74619C4A" w14:textId="18CFA4DC" w:rsidR="000407C5" w:rsidRDefault="000407C5" w:rsidP="000407C5">
      <w:pPr>
        <w:numPr>
          <w:ilvl w:val="0"/>
          <w:numId w:val="32"/>
        </w:numPr>
      </w:pPr>
      <w:r w:rsidRPr="000407C5">
        <w:rPr>
          <w:b/>
          <w:bCs/>
        </w:rPr>
        <w:t>リンパ節郭清</w:t>
      </w:r>
      <w:r w:rsidRPr="000407C5">
        <w:t>：がんの進行度に応じて、がんに関係するリンパ節を外科的に取り除く手術。</w:t>
      </w:r>
    </w:p>
    <w:p w14:paraId="674D6569" w14:textId="77777777" w:rsidR="00BD5AF1" w:rsidRPr="000407C5" w:rsidRDefault="00BD5AF1" w:rsidP="00BD5AF1">
      <w:pPr>
        <w:ind w:left="720"/>
      </w:pPr>
    </w:p>
    <w:p w14:paraId="5FB5CB67" w14:textId="77777777" w:rsidR="000407C5" w:rsidRPr="000407C5" w:rsidRDefault="000407C5" w:rsidP="000407C5">
      <w:pPr>
        <w:rPr>
          <w:b/>
          <w:bCs/>
        </w:rPr>
      </w:pPr>
      <w:r w:rsidRPr="000407C5">
        <w:rPr>
          <w:b/>
          <w:bCs/>
        </w:rPr>
        <w:t>【4】看護師の立場で考えよう（記述式）</w:t>
      </w:r>
    </w:p>
    <w:p w14:paraId="5C490675" w14:textId="77777777" w:rsidR="000407C5" w:rsidRPr="000407C5" w:rsidRDefault="000407C5" w:rsidP="000407C5">
      <w:pPr>
        <w:numPr>
          <w:ilvl w:val="0"/>
          <w:numId w:val="33"/>
        </w:numPr>
      </w:pPr>
      <w:r w:rsidRPr="000407C5">
        <w:t>胃がん術後の患者から「もう普通の食事ができないんじゃないかと不安です」と訴えがありました。あなたはどのような言葉かけや対応を行いますか？</w:t>
      </w:r>
      <w:r w:rsidRPr="000407C5">
        <w:br/>
        <w:t>（具体的に100字程度で記述）</w:t>
      </w:r>
    </w:p>
    <w:p w14:paraId="7889A0C0" w14:textId="77777777" w:rsidR="000407C5" w:rsidRPr="000407C5" w:rsidRDefault="000407C5" w:rsidP="000407C5">
      <w:r w:rsidRPr="000407C5">
        <w:rPr>
          <w:b/>
          <w:bCs/>
        </w:rPr>
        <w:t>解答例</w:t>
      </w:r>
      <w:r w:rsidRPr="000407C5">
        <w:t>:</w:t>
      </w:r>
      <w:r w:rsidRPr="000407C5">
        <w:br/>
        <w:t>「術後の回復状況によって、徐々に食事を進めていきますのでご安心ください。最初は流動食から始め、体調に合わせて常食へと進めます。無理なく進めていくのでご安心ください。」</w:t>
      </w:r>
    </w:p>
    <w:p w14:paraId="52E8D551" w14:textId="1F38658E" w:rsidR="000407C5" w:rsidRPr="000407C5" w:rsidRDefault="000407C5" w:rsidP="000407C5"/>
    <w:p w14:paraId="494C7019" w14:textId="77777777" w:rsidR="000407C5" w:rsidRPr="000407C5" w:rsidRDefault="000407C5" w:rsidP="000407C5">
      <w:pPr>
        <w:rPr>
          <w:b/>
          <w:bCs/>
        </w:rPr>
      </w:pPr>
      <w:r w:rsidRPr="000407C5">
        <w:rPr>
          <w:b/>
          <w:bCs/>
        </w:rPr>
        <w:t>【5】振り返り</w:t>
      </w:r>
    </w:p>
    <w:p w14:paraId="14754999" w14:textId="77777777" w:rsidR="000407C5" w:rsidRPr="000407C5" w:rsidRDefault="000407C5" w:rsidP="000407C5">
      <w:pPr>
        <w:numPr>
          <w:ilvl w:val="0"/>
          <w:numId w:val="34"/>
        </w:numPr>
      </w:pPr>
      <w:r w:rsidRPr="000407C5">
        <w:t>今日の授業で印象に残ったことや、今後の看護に活かしたいと思ったことを書いてみましょう。（自由記述・100字以内）</w:t>
      </w:r>
    </w:p>
    <w:p w14:paraId="7295363D" w14:textId="77777777" w:rsidR="000407C5" w:rsidRPr="000407C5" w:rsidRDefault="000407C5" w:rsidP="000407C5">
      <w:r w:rsidRPr="000407C5">
        <w:rPr>
          <w:b/>
          <w:bCs/>
        </w:rPr>
        <w:t>解答例</w:t>
      </w:r>
      <w:r w:rsidRPr="000407C5">
        <w:t>:</w:t>
      </w:r>
      <w:r w:rsidRPr="000407C5">
        <w:br/>
        <w:t>「胃がんの症状は初期段階ではわかりづらく、進行すると体重減少や貧血などが現れることに改めて気づきました。術後ケアとして、栄養管理や疼痛管理が重要であることを患者さんに寄り添って実践したいと思いました。」</w:t>
      </w:r>
    </w:p>
    <w:p w14:paraId="64FD9A40" w14:textId="77777777" w:rsidR="000407C5" w:rsidRDefault="000407C5"/>
    <w:p w14:paraId="712C6273" w14:textId="77777777" w:rsidR="00BD5AF1" w:rsidRPr="00BD5AF1" w:rsidRDefault="00BD5AF1" w:rsidP="00582F75">
      <w:pPr>
        <w:jc w:val="center"/>
        <w:rPr>
          <w:b/>
          <w:bCs/>
          <w:sz w:val="22"/>
          <w:szCs w:val="24"/>
        </w:rPr>
      </w:pPr>
      <w:r w:rsidRPr="00BD5AF1">
        <w:rPr>
          <w:b/>
          <w:bCs/>
          <w:sz w:val="22"/>
          <w:szCs w:val="24"/>
        </w:rPr>
        <w:lastRenderedPageBreak/>
        <w:t>事例演習：胃がん患者の看護援助</w:t>
      </w:r>
    </w:p>
    <w:p w14:paraId="4EC9D7C7" w14:textId="7285CF52" w:rsidR="00BD5AF1" w:rsidRPr="00BD5AF1" w:rsidRDefault="00BD5AF1" w:rsidP="00BD5AF1">
      <w:pPr>
        <w:rPr>
          <w:b/>
          <w:bCs/>
        </w:rPr>
      </w:pPr>
    </w:p>
    <w:p w14:paraId="3067CCD4" w14:textId="77777777" w:rsidR="00BD5AF1" w:rsidRPr="00BD5AF1" w:rsidRDefault="00BD5AF1" w:rsidP="00BD5AF1">
      <w:r w:rsidRPr="00BD5AF1">
        <w:t>40歳の男性、山田太郎さん（仮名）は、最近体重減少（約5kg）と上腹部痛、食欲不振を訴え、かかりつけ医に受診しました。診察と検査の結果、胃がん（進行胃がん、ステージIII）が確認されました。胃内視鏡検査で胃粘膜に腫瘍が確認され、CT検査では周囲のリンパ節に転移が見られました。山田さんは、現在、化学療法を開始しており、入院中です。手術は進行度が高いため、見送られています。</w:t>
      </w:r>
    </w:p>
    <w:p w14:paraId="1929AB33" w14:textId="77777777" w:rsidR="00BD5AF1" w:rsidRPr="00BD5AF1" w:rsidRDefault="00BD5AF1" w:rsidP="00BD5AF1">
      <w:r w:rsidRPr="00BD5AF1">
        <w:t>山田さんは化学療法の副作用を心配しており、特に吐き気と食欲の低下に悩まされています。また、家族からは治療法や今後の生活についての不安が寄せられています。</w:t>
      </w:r>
    </w:p>
    <w:p w14:paraId="0F747EAE" w14:textId="166F85F6" w:rsidR="00BD5AF1" w:rsidRPr="00BD5AF1" w:rsidRDefault="00BD5AF1" w:rsidP="00BD5AF1">
      <w:pPr>
        <w:rPr>
          <w:b/>
          <w:bCs/>
        </w:rPr>
      </w:pPr>
    </w:p>
    <w:p w14:paraId="032C7F81" w14:textId="43277E63" w:rsidR="00BD5AF1" w:rsidRPr="00BD5AF1" w:rsidRDefault="00BD5AF1" w:rsidP="00BD5AF1">
      <w:pPr>
        <w:rPr>
          <w:b/>
          <w:bCs/>
          <w:u w:val="single"/>
        </w:rPr>
      </w:pPr>
      <w:r w:rsidRPr="00BD5AF1">
        <w:rPr>
          <w:b/>
          <w:bCs/>
          <w:u w:val="single"/>
        </w:rPr>
        <w:t>設問1:山田さんの症状（体重減少、上腹部痛、食欲不振）について、考えられる病態とその原因を説明してください。</w:t>
      </w:r>
    </w:p>
    <w:p w14:paraId="05E4666B" w14:textId="77777777" w:rsidR="00582F75" w:rsidRDefault="00582F75" w:rsidP="00BD5AF1">
      <w:pPr>
        <w:rPr>
          <w:b/>
          <w:bCs/>
        </w:rPr>
      </w:pPr>
    </w:p>
    <w:p w14:paraId="5D24245F" w14:textId="4F72E5BD" w:rsidR="00BD5AF1" w:rsidRPr="00BD5AF1" w:rsidRDefault="00BD5AF1" w:rsidP="00BD5AF1">
      <w:pPr>
        <w:rPr>
          <w:b/>
          <w:bCs/>
        </w:rPr>
      </w:pPr>
      <w:r w:rsidRPr="00BD5AF1">
        <w:rPr>
          <w:b/>
          <w:bCs/>
        </w:rPr>
        <w:t>解答例：</w:t>
      </w:r>
    </w:p>
    <w:p w14:paraId="4E94264E" w14:textId="77777777" w:rsidR="00BD5AF1" w:rsidRPr="00BD5AF1" w:rsidRDefault="00BD5AF1" w:rsidP="00BD5AF1">
      <w:pPr>
        <w:numPr>
          <w:ilvl w:val="0"/>
          <w:numId w:val="35"/>
        </w:numPr>
      </w:pPr>
      <w:r w:rsidRPr="00BD5AF1">
        <w:rPr>
          <w:b/>
          <w:bCs/>
        </w:rPr>
        <w:t>体重減少</w:t>
      </w:r>
    </w:p>
    <w:p w14:paraId="248E6E5B" w14:textId="77777777" w:rsidR="00BD5AF1" w:rsidRPr="00BD5AF1" w:rsidRDefault="00BD5AF1" w:rsidP="00BD5AF1">
      <w:pPr>
        <w:numPr>
          <w:ilvl w:val="1"/>
          <w:numId w:val="35"/>
        </w:numPr>
      </w:pPr>
      <w:r w:rsidRPr="00BD5AF1">
        <w:rPr>
          <w:b/>
          <w:bCs/>
        </w:rPr>
        <w:t>病態と原因</w:t>
      </w:r>
      <w:r w:rsidRPr="00BD5AF1">
        <w:t>：胃がんによる栄養摂取量の低下とがんの代謝亢進が原因です。がん細胞はエネルギーを多く消費し、全身の代謝を亢進させるため、体重が減少します。さらに、食欲不振や胃の不快感（上腹部痛）により、十分な栄養摂取ができないことも体重減少を引き起こす原因です。</w:t>
      </w:r>
    </w:p>
    <w:p w14:paraId="072C61BE" w14:textId="77777777" w:rsidR="00BD5AF1" w:rsidRPr="00BD5AF1" w:rsidRDefault="00BD5AF1" w:rsidP="00BD5AF1">
      <w:pPr>
        <w:numPr>
          <w:ilvl w:val="0"/>
          <w:numId w:val="35"/>
        </w:numPr>
      </w:pPr>
      <w:r w:rsidRPr="00BD5AF1">
        <w:rPr>
          <w:b/>
          <w:bCs/>
        </w:rPr>
        <w:t>上腹部痛</w:t>
      </w:r>
    </w:p>
    <w:p w14:paraId="4CAE70D7" w14:textId="77777777" w:rsidR="00BD5AF1" w:rsidRPr="00BD5AF1" w:rsidRDefault="00BD5AF1" w:rsidP="00BD5AF1">
      <w:pPr>
        <w:numPr>
          <w:ilvl w:val="1"/>
          <w:numId w:val="35"/>
        </w:numPr>
      </w:pPr>
      <w:r w:rsidRPr="00BD5AF1">
        <w:rPr>
          <w:b/>
          <w:bCs/>
        </w:rPr>
        <w:t>病態と原因</w:t>
      </w:r>
      <w:r w:rsidRPr="00BD5AF1">
        <w:t>：胃がんが進行し、胃壁や周囲の臓器に浸潤することにより、痛みが発生します。特に食後のもたれや痛みが強くなることがあり、がんによる組織の浸潤や胃粘膜の潰瘍形成が原因となります。</w:t>
      </w:r>
    </w:p>
    <w:p w14:paraId="5B2BD87F" w14:textId="77777777" w:rsidR="00BD5AF1" w:rsidRPr="00BD5AF1" w:rsidRDefault="00BD5AF1" w:rsidP="00BD5AF1">
      <w:pPr>
        <w:numPr>
          <w:ilvl w:val="0"/>
          <w:numId w:val="35"/>
        </w:numPr>
      </w:pPr>
      <w:r w:rsidRPr="00BD5AF1">
        <w:rPr>
          <w:b/>
          <w:bCs/>
        </w:rPr>
        <w:t>食欲不振</w:t>
      </w:r>
    </w:p>
    <w:p w14:paraId="3C1D6BA9" w14:textId="77777777" w:rsidR="00BD5AF1" w:rsidRPr="00BD5AF1" w:rsidRDefault="00BD5AF1" w:rsidP="00BD5AF1">
      <w:pPr>
        <w:numPr>
          <w:ilvl w:val="1"/>
          <w:numId w:val="35"/>
        </w:numPr>
      </w:pPr>
      <w:r w:rsidRPr="00BD5AF1">
        <w:rPr>
          <w:b/>
          <w:bCs/>
        </w:rPr>
        <w:t>病態と原因</w:t>
      </w:r>
      <w:r w:rsidRPr="00BD5AF1">
        <w:t>：胃がんにより、胃の容量が減少し、食事後に不快感や吐き気が生じることが多いです。また、がんによる代謝の変化や消化不良が食欲低下を引き起こし、結果的に食事摂取が困難になります。</w:t>
      </w:r>
    </w:p>
    <w:p w14:paraId="4FB7FEF8" w14:textId="2639D9C9" w:rsidR="00BD5AF1" w:rsidRPr="00BD5AF1" w:rsidRDefault="00BD5AF1" w:rsidP="00BD5AF1"/>
    <w:p w14:paraId="60BD625C" w14:textId="5D2885B0" w:rsidR="00BD5AF1" w:rsidRPr="00BD5AF1" w:rsidRDefault="00BD5AF1" w:rsidP="00BD5AF1">
      <w:pPr>
        <w:rPr>
          <w:b/>
          <w:bCs/>
          <w:u w:val="single"/>
        </w:rPr>
      </w:pPr>
      <w:r w:rsidRPr="00BD5AF1">
        <w:rPr>
          <w:b/>
          <w:bCs/>
          <w:u w:val="single"/>
        </w:rPr>
        <w:t>設問2:山田さんは現在化学療法を受けています。化学療法に伴う副作用に対する看護援助を3つ挙げ、それぞれの対応策を説明してください。</w:t>
      </w:r>
    </w:p>
    <w:p w14:paraId="75A8573A" w14:textId="77777777" w:rsidR="00582F75" w:rsidRDefault="00582F75" w:rsidP="00BD5AF1">
      <w:pPr>
        <w:rPr>
          <w:b/>
          <w:bCs/>
        </w:rPr>
      </w:pPr>
    </w:p>
    <w:p w14:paraId="5C733D56" w14:textId="1464AF5E" w:rsidR="00BD5AF1" w:rsidRPr="00BD5AF1" w:rsidRDefault="00BD5AF1" w:rsidP="00BD5AF1">
      <w:pPr>
        <w:rPr>
          <w:b/>
          <w:bCs/>
        </w:rPr>
      </w:pPr>
      <w:r w:rsidRPr="00BD5AF1">
        <w:rPr>
          <w:b/>
          <w:bCs/>
        </w:rPr>
        <w:t>解答例：</w:t>
      </w:r>
    </w:p>
    <w:p w14:paraId="4C04E4E2" w14:textId="77777777" w:rsidR="00BD5AF1" w:rsidRPr="00BD5AF1" w:rsidRDefault="00BD5AF1" w:rsidP="00BD5AF1">
      <w:pPr>
        <w:numPr>
          <w:ilvl w:val="0"/>
          <w:numId w:val="36"/>
        </w:numPr>
      </w:pPr>
      <w:r w:rsidRPr="00BD5AF1">
        <w:rPr>
          <w:b/>
          <w:bCs/>
        </w:rPr>
        <w:t>吐き気・嘔吐</w:t>
      </w:r>
    </w:p>
    <w:p w14:paraId="72CD875E" w14:textId="77777777" w:rsidR="00BD5AF1" w:rsidRPr="00BD5AF1" w:rsidRDefault="00BD5AF1" w:rsidP="00BD5AF1">
      <w:pPr>
        <w:numPr>
          <w:ilvl w:val="1"/>
          <w:numId w:val="36"/>
        </w:numPr>
      </w:pPr>
      <w:r w:rsidRPr="00BD5AF1">
        <w:rPr>
          <w:b/>
          <w:bCs/>
        </w:rPr>
        <w:t>対応策</w:t>
      </w:r>
      <w:r w:rsidRPr="00BD5AF1">
        <w:t>：化学療法による吐き気・嘔吐の管理には、制吐薬（例：オンダンセトロン）を投与します。患者に対しては、食事を小分けにして摂ることを提案し、食後は安静にするよう指導します。また、吐き気がひどい場合は、食事の前に冷たい飲み物や薄いスープを摂取させることも有効です。</w:t>
      </w:r>
    </w:p>
    <w:p w14:paraId="51CF161C" w14:textId="77777777" w:rsidR="00BD5AF1" w:rsidRPr="00BD5AF1" w:rsidRDefault="00BD5AF1" w:rsidP="00BD5AF1">
      <w:pPr>
        <w:numPr>
          <w:ilvl w:val="0"/>
          <w:numId w:val="36"/>
        </w:numPr>
      </w:pPr>
      <w:r w:rsidRPr="00BD5AF1">
        <w:rPr>
          <w:b/>
          <w:bCs/>
        </w:rPr>
        <w:t>口内炎</w:t>
      </w:r>
    </w:p>
    <w:p w14:paraId="10901ED8" w14:textId="77777777" w:rsidR="00BD5AF1" w:rsidRPr="00BD5AF1" w:rsidRDefault="00BD5AF1" w:rsidP="00BD5AF1">
      <w:pPr>
        <w:numPr>
          <w:ilvl w:val="1"/>
          <w:numId w:val="36"/>
        </w:numPr>
      </w:pPr>
      <w:r w:rsidRPr="00BD5AF1">
        <w:rPr>
          <w:b/>
          <w:bCs/>
        </w:rPr>
        <w:t>対応策</w:t>
      </w:r>
      <w:r w:rsidRPr="00BD5AF1">
        <w:t>：口内炎が発生した場合、口腔ケアをこまめに行い、痛みを軽減するために温水でのうがいや、刺激の少ない口腔洗浄剤を使用します。食事の際には、柔らかい食品（例</w:t>
      </w:r>
      <w:r w:rsidRPr="00BD5AF1">
        <w:lastRenderedPageBreak/>
        <w:t>えば、プリンやヨーグルト）を摂るように指導し、辛い食べ物や酸味の強い食べ物を避けるようアドバイスします。</w:t>
      </w:r>
    </w:p>
    <w:p w14:paraId="03FC02D0" w14:textId="77777777" w:rsidR="00BD5AF1" w:rsidRPr="00BD5AF1" w:rsidRDefault="00BD5AF1" w:rsidP="00BD5AF1">
      <w:pPr>
        <w:numPr>
          <w:ilvl w:val="0"/>
          <w:numId w:val="36"/>
        </w:numPr>
      </w:pPr>
      <w:r w:rsidRPr="00BD5AF1">
        <w:rPr>
          <w:b/>
          <w:bCs/>
        </w:rPr>
        <w:t>骨髄抑制（白血球減少）</w:t>
      </w:r>
    </w:p>
    <w:p w14:paraId="76049DD5" w14:textId="77777777" w:rsidR="00BD5AF1" w:rsidRPr="00BD5AF1" w:rsidRDefault="00BD5AF1" w:rsidP="00BD5AF1">
      <w:pPr>
        <w:numPr>
          <w:ilvl w:val="1"/>
          <w:numId w:val="36"/>
        </w:numPr>
      </w:pPr>
      <w:r w:rsidRPr="00BD5AF1">
        <w:rPr>
          <w:b/>
          <w:bCs/>
        </w:rPr>
        <w:t>対応策</w:t>
      </w:r>
      <w:r w:rsidRPr="00BD5AF1">
        <w:t>：化学療法による骨髄抑制により、白血球数が減少し、感染症にかかりやすくなるため、感染予防が重要です。手洗いやマスクの着用を指導し、風邪や感染症が流行している場所を避けるようにアドバイスします。また、体温の測定を頻繁に行い、発熱が見られた場合は早期に医師に報告します。</w:t>
      </w:r>
    </w:p>
    <w:p w14:paraId="2A27DE08" w14:textId="5627411B" w:rsidR="00BD5AF1" w:rsidRPr="00BD5AF1" w:rsidRDefault="00BD5AF1" w:rsidP="00BD5AF1"/>
    <w:p w14:paraId="567D90E0" w14:textId="769D9616" w:rsidR="00BD5AF1" w:rsidRPr="00BD5AF1" w:rsidRDefault="00BD5AF1" w:rsidP="00BD5AF1">
      <w:pPr>
        <w:rPr>
          <w:b/>
          <w:bCs/>
          <w:u w:val="single"/>
        </w:rPr>
      </w:pPr>
      <w:r w:rsidRPr="00BD5AF1">
        <w:rPr>
          <w:b/>
          <w:bCs/>
          <w:u w:val="single"/>
        </w:rPr>
        <w:t>設問3:山田さんが退院後に心配していることは食事摂取や体力回復に関することです。退院後、山田さんに対して行うべき生活指導を3つ挙げ、それぞれの指導内容を説明してください。</w:t>
      </w:r>
    </w:p>
    <w:p w14:paraId="15433BDF" w14:textId="77777777" w:rsidR="00582F75" w:rsidRDefault="00582F75" w:rsidP="00BD5AF1">
      <w:pPr>
        <w:rPr>
          <w:b/>
          <w:bCs/>
        </w:rPr>
      </w:pPr>
    </w:p>
    <w:p w14:paraId="2A2BD584" w14:textId="3AF99E86" w:rsidR="00BD5AF1" w:rsidRPr="00BD5AF1" w:rsidRDefault="00BD5AF1" w:rsidP="00BD5AF1">
      <w:pPr>
        <w:rPr>
          <w:b/>
          <w:bCs/>
        </w:rPr>
      </w:pPr>
      <w:r w:rsidRPr="00BD5AF1">
        <w:rPr>
          <w:b/>
          <w:bCs/>
        </w:rPr>
        <w:t>解答例：</w:t>
      </w:r>
    </w:p>
    <w:p w14:paraId="6EAAF142" w14:textId="77777777" w:rsidR="00BD5AF1" w:rsidRPr="00BD5AF1" w:rsidRDefault="00BD5AF1" w:rsidP="00BD5AF1">
      <w:pPr>
        <w:numPr>
          <w:ilvl w:val="0"/>
          <w:numId w:val="37"/>
        </w:numPr>
      </w:pPr>
      <w:r w:rsidRPr="00BD5AF1">
        <w:rPr>
          <w:b/>
          <w:bCs/>
        </w:rPr>
        <w:t>食事指導</w:t>
      </w:r>
    </w:p>
    <w:p w14:paraId="2EF655AE" w14:textId="77777777" w:rsidR="00BD5AF1" w:rsidRPr="00BD5AF1" w:rsidRDefault="00BD5AF1" w:rsidP="00BD5AF1">
      <w:pPr>
        <w:numPr>
          <w:ilvl w:val="1"/>
          <w:numId w:val="37"/>
        </w:numPr>
      </w:pPr>
      <w:r w:rsidRPr="00BD5AF1">
        <w:rPr>
          <w:b/>
          <w:bCs/>
        </w:rPr>
        <w:t>指導内容</w:t>
      </w:r>
      <w:r w:rsidRPr="00BD5AF1">
        <w:t>：退院後も食事が難しい場合があるため、栄養士と連携し、消化に優しい食事や高カロリーの食事を提案します。具体的には、少量ずつ頻回に食事を摂ることを指導し、消化に負担をかけないために、流動食から徐々に固形食へと進めていくことを勧めます。</w:t>
      </w:r>
    </w:p>
    <w:p w14:paraId="3B41D2D9" w14:textId="77777777" w:rsidR="00BD5AF1" w:rsidRPr="00BD5AF1" w:rsidRDefault="00BD5AF1" w:rsidP="00BD5AF1">
      <w:pPr>
        <w:numPr>
          <w:ilvl w:val="0"/>
          <w:numId w:val="37"/>
        </w:numPr>
      </w:pPr>
      <w:r w:rsidRPr="00BD5AF1">
        <w:rPr>
          <w:b/>
          <w:bCs/>
        </w:rPr>
        <w:t>体力回復のための運動指導</w:t>
      </w:r>
    </w:p>
    <w:p w14:paraId="6742921E" w14:textId="77777777" w:rsidR="00BD5AF1" w:rsidRPr="00BD5AF1" w:rsidRDefault="00BD5AF1" w:rsidP="00BD5AF1">
      <w:pPr>
        <w:numPr>
          <w:ilvl w:val="1"/>
          <w:numId w:val="37"/>
        </w:numPr>
      </w:pPr>
      <w:r w:rsidRPr="00BD5AF1">
        <w:rPr>
          <w:b/>
          <w:bCs/>
        </w:rPr>
        <w:t>指導内容</w:t>
      </w:r>
      <w:r w:rsidRPr="00BD5AF1">
        <w:t>：軽い運動（ウォーキングやストレッチなど）を行うことを進めます。体力の回復が早くなるよう、無理のない範囲で毎日少しずつ運動を取り入れることを指導します。また、疲れすぎないように適度な休息も大切であることを説明します。</w:t>
      </w:r>
    </w:p>
    <w:p w14:paraId="7FEC6714" w14:textId="77777777" w:rsidR="00BD5AF1" w:rsidRPr="00BD5AF1" w:rsidRDefault="00BD5AF1" w:rsidP="00BD5AF1">
      <w:pPr>
        <w:numPr>
          <w:ilvl w:val="0"/>
          <w:numId w:val="37"/>
        </w:numPr>
      </w:pPr>
      <w:r w:rsidRPr="00BD5AF1">
        <w:rPr>
          <w:b/>
          <w:bCs/>
        </w:rPr>
        <w:t>定期的な通院と検査</w:t>
      </w:r>
    </w:p>
    <w:p w14:paraId="2B3B76D5" w14:textId="77777777" w:rsidR="00BD5AF1" w:rsidRPr="00BD5AF1" w:rsidRDefault="00BD5AF1" w:rsidP="00BD5AF1">
      <w:pPr>
        <w:numPr>
          <w:ilvl w:val="1"/>
          <w:numId w:val="37"/>
        </w:numPr>
      </w:pPr>
      <w:r w:rsidRPr="00BD5AF1">
        <w:rPr>
          <w:b/>
          <w:bCs/>
        </w:rPr>
        <w:t>指導内容</w:t>
      </w:r>
      <w:r w:rsidRPr="00BD5AF1">
        <w:t>：退院後も定期的な通院と検査を受けることを勧めます。再発の兆候を早期に発見するため、医師と連携し、経過を観察することが重要です。患者には、症状の変化に注意を払い、異常を感じた場合には早急に医療機関を受診するように伝えます。</w:t>
      </w:r>
    </w:p>
    <w:p w14:paraId="234A99EE" w14:textId="4F5C8E89" w:rsidR="00BD5AF1" w:rsidRPr="00BD5AF1" w:rsidRDefault="00BD5AF1" w:rsidP="00BD5AF1"/>
    <w:p w14:paraId="7FFFFD0C" w14:textId="1693D271" w:rsidR="00BD5AF1" w:rsidRPr="00BD5AF1" w:rsidRDefault="00BD5AF1" w:rsidP="00BD5AF1">
      <w:pPr>
        <w:rPr>
          <w:b/>
          <w:bCs/>
          <w:u w:val="single"/>
        </w:rPr>
      </w:pPr>
      <w:r w:rsidRPr="00BD5AF1">
        <w:rPr>
          <w:b/>
          <w:bCs/>
          <w:u w:val="single"/>
        </w:rPr>
        <w:t>設問4:山田さんが「胃がんが進行しているから、もう治らないのではないか」と不安を感じている場合、看護師としてどのような精神的支援を行いますか？</w:t>
      </w:r>
    </w:p>
    <w:p w14:paraId="0311B77E" w14:textId="77777777" w:rsidR="00582F75" w:rsidRDefault="00582F75" w:rsidP="00BD5AF1">
      <w:pPr>
        <w:rPr>
          <w:b/>
          <w:bCs/>
        </w:rPr>
      </w:pPr>
    </w:p>
    <w:p w14:paraId="1A9BC167" w14:textId="2CD50446" w:rsidR="00BD5AF1" w:rsidRPr="00BD5AF1" w:rsidRDefault="00BD5AF1" w:rsidP="00BD5AF1">
      <w:pPr>
        <w:rPr>
          <w:b/>
          <w:bCs/>
        </w:rPr>
      </w:pPr>
      <w:r w:rsidRPr="00BD5AF1">
        <w:rPr>
          <w:b/>
          <w:bCs/>
        </w:rPr>
        <w:t>解答例：</w:t>
      </w:r>
    </w:p>
    <w:p w14:paraId="645752A0" w14:textId="77777777" w:rsidR="00BD5AF1" w:rsidRPr="00BD5AF1" w:rsidRDefault="00BD5AF1" w:rsidP="00BD5AF1">
      <w:pPr>
        <w:numPr>
          <w:ilvl w:val="0"/>
          <w:numId w:val="38"/>
        </w:numPr>
      </w:pPr>
      <w:r w:rsidRPr="00BD5AF1">
        <w:rPr>
          <w:b/>
          <w:bCs/>
        </w:rPr>
        <w:t>傾聴と共感</w:t>
      </w:r>
    </w:p>
    <w:p w14:paraId="0509A589" w14:textId="77777777" w:rsidR="00BD5AF1" w:rsidRPr="00BD5AF1" w:rsidRDefault="00BD5AF1" w:rsidP="00BD5AF1">
      <w:pPr>
        <w:numPr>
          <w:ilvl w:val="1"/>
          <w:numId w:val="38"/>
        </w:numPr>
      </w:pPr>
      <w:r w:rsidRPr="00BD5AF1">
        <w:rPr>
          <w:b/>
          <w:bCs/>
        </w:rPr>
        <w:t>対応策</w:t>
      </w:r>
      <w:r w:rsidRPr="00BD5AF1">
        <w:t>：山田さんの不安や恐怖をしっかりと聞き、共感的に対応します。「ご不安な気持ちをよく理解しています。治療が大変な時期ですが、私たちがサポートしますので、安心してください」と伝え、信頼関係を築きます。</w:t>
      </w:r>
    </w:p>
    <w:p w14:paraId="5E203157" w14:textId="77777777" w:rsidR="00BD5AF1" w:rsidRPr="00BD5AF1" w:rsidRDefault="00BD5AF1" w:rsidP="00BD5AF1">
      <w:pPr>
        <w:numPr>
          <w:ilvl w:val="0"/>
          <w:numId w:val="38"/>
        </w:numPr>
      </w:pPr>
      <w:r w:rsidRPr="00BD5AF1">
        <w:rPr>
          <w:b/>
          <w:bCs/>
        </w:rPr>
        <w:t>情報提供と治療計画の説明</w:t>
      </w:r>
    </w:p>
    <w:p w14:paraId="1411B5C4" w14:textId="77777777" w:rsidR="00BD5AF1" w:rsidRDefault="00BD5AF1" w:rsidP="00BD5AF1">
      <w:pPr>
        <w:numPr>
          <w:ilvl w:val="1"/>
          <w:numId w:val="38"/>
        </w:numPr>
      </w:pPr>
      <w:r w:rsidRPr="00BD5AF1">
        <w:rPr>
          <w:b/>
          <w:bCs/>
        </w:rPr>
        <w:t>対応策</w:t>
      </w:r>
      <w:r w:rsidRPr="00BD5AF1">
        <w:t>：治療の進行状況や今後の治療方針について、医師と連携して分かりやすく説明します。「がんは治療を続けることで、進行を遅らせることができます。化学療法や放射線療法は効果的な治療法であり、再発を防ぐために重要です」と伝え、山田さんの安心感を高めます。</w:t>
      </w:r>
    </w:p>
    <w:p w14:paraId="2ABCE3EB" w14:textId="77777777" w:rsidR="00582F75" w:rsidRPr="00BD5AF1" w:rsidRDefault="00582F75" w:rsidP="00582F75">
      <w:pPr>
        <w:ind w:left="1440"/>
      </w:pPr>
    </w:p>
    <w:p w14:paraId="0676EDE8" w14:textId="77777777" w:rsidR="00BD5AF1" w:rsidRPr="00BD5AF1" w:rsidRDefault="00BD5AF1" w:rsidP="00BD5AF1">
      <w:pPr>
        <w:numPr>
          <w:ilvl w:val="0"/>
          <w:numId w:val="38"/>
        </w:numPr>
      </w:pPr>
      <w:r w:rsidRPr="00BD5AF1">
        <w:rPr>
          <w:b/>
          <w:bCs/>
        </w:rPr>
        <w:lastRenderedPageBreak/>
        <w:t>家族への支援</w:t>
      </w:r>
    </w:p>
    <w:p w14:paraId="1B919E9F" w14:textId="77777777" w:rsidR="00BD5AF1" w:rsidRPr="00BD5AF1" w:rsidRDefault="00BD5AF1" w:rsidP="00BD5AF1">
      <w:pPr>
        <w:numPr>
          <w:ilvl w:val="1"/>
          <w:numId w:val="38"/>
        </w:numPr>
      </w:pPr>
      <w:r w:rsidRPr="00BD5AF1">
        <w:rPr>
          <w:b/>
          <w:bCs/>
        </w:rPr>
        <w:t>対応策</w:t>
      </w:r>
      <w:r w:rsidRPr="00BD5AF1">
        <w:t>：山田さんの家族にも適切な情報を提供し、治療に関する不安を解消するために支援します。家族にも精神的サポートを行い、「一緒に頑張っていきましょう」と励ますことで、患者と家族の絆を深めます。</w:t>
      </w:r>
    </w:p>
    <w:p w14:paraId="3C7EFC39" w14:textId="2B807D6C" w:rsidR="00BD5AF1" w:rsidRPr="00BD5AF1" w:rsidRDefault="00BD5AF1" w:rsidP="00BD5AF1"/>
    <w:p w14:paraId="6E9EF4F7" w14:textId="77777777" w:rsidR="00BD5AF1" w:rsidRPr="00BD5AF1" w:rsidRDefault="00BD5AF1" w:rsidP="00BD5AF1">
      <w:pPr>
        <w:rPr>
          <w:b/>
          <w:bCs/>
        </w:rPr>
      </w:pPr>
      <w:r w:rsidRPr="00BD5AF1">
        <w:rPr>
          <w:b/>
          <w:bCs/>
        </w:rPr>
        <w:t>【まとめ】</w:t>
      </w:r>
    </w:p>
    <w:p w14:paraId="632894E6" w14:textId="77777777" w:rsidR="00BD5AF1" w:rsidRPr="00BD5AF1" w:rsidRDefault="00BD5AF1" w:rsidP="00BD5AF1">
      <w:r w:rsidRPr="00BD5AF1">
        <w:t>この事例演習を通じて、胃がん患者に対する病態理解、治療方針の把握、看護師として行うべき看護援助について学びました。患者の不安や苦痛に寄り添い、適切な情報提供と精神的サポートを行いながら、実践的な看護援助を提供することの重要性が強調されました。</w:t>
      </w:r>
    </w:p>
    <w:p w14:paraId="7B234827" w14:textId="77777777" w:rsidR="00BD5AF1" w:rsidRDefault="00BD5AF1"/>
    <w:sectPr w:rsidR="00BD5AF1" w:rsidSect="007F3F4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82EF" w14:textId="77777777" w:rsidR="003904F2" w:rsidRDefault="003904F2" w:rsidP="003904F2">
      <w:r>
        <w:separator/>
      </w:r>
    </w:p>
  </w:endnote>
  <w:endnote w:type="continuationSeparator" w:id="0">
    <w:p w14:paraId="5BB62225" w14:textId="77777777" w:rsidR="003904F2" w:rsidRDefault="003904F2" w:rsidP="0039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F776" w14:textId="77777777" w:rsidR="003904F2" w:rsidRDefault="003904F2" w:rsidP="003904F2">
      <w:r>
        <w:separator/>
      </w:r>
    </w:p>
  </w:footnote>
  <w:footnote w:type="continuationSeparator" w:id="0">
    <w:p w14:paraId="3C2798D7" w14:textId="77777777" w:rsidR="003904F2" w:rsidRDefault="003904F2" w:rsidP="00390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33B"/>
    <w:multiLevelType w:val="multilevel"/>
    <w:tmpl w:val="DDA8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526F0"/>
    <w:multiLevelType w:val="multilevel"/>
    <w:tmpl w:val="F88E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0136"/>
    <w:multiLevelType w:val="multilevel"/>
    <w:tmpl w:val="7022664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61E4"/>
    <w:multiLevelType w:val="multilevel"/>
    <w:tmpl w:val="83887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B39C3"/>
    <w:multiLevelType w:val="multilevel"/>
    <w:tmpl w:val="D47AF098"/>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E453F"/>
    <w:multiLevelType w:val="multilevel"/>
    <w:tmpl w:val="A050B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96DAC"/>
    <w:multiLevelType w:val="multilevel"/>
    <w:tmpl w:val="5F5C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97B8D"/>
    <w:multiLevelType w:val="multilevel"/>
    <w:tmpl w:val="5AB06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D3CDF"/>
    <w:multiLevelType w:val="multilevel"/>
    <w:tmpl w:val="E9A6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91F39"/>
    <w:multiLevelType w:val="multilevel"/>
    <w:tmpl w:val="29506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36C38"/>
    <w:multiLevelType w:val="multilevel"/>
    <w:tmpl w:val="E642FC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B56F8"/>
    <w:multiLevelType w:val="multilevel"/>
    <w:tmpl w:val="82CE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97DC8"/>
    <w:multiLevelType w:val="multilevel"/>
    <w:tmpl w:val="674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84B1D"/>
    <w:multiLevelType w:val="multilevel"/>
    <w:tmpl w:val="C6C048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20262"/>
    <w:multiLevelType w:val="multilevel"/>
    <w:tmpl w:val="2E18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A6A4A"/>
    <w:multiLevelType w:val="multilevel"/>
    <w:tmpl w:val="DDF6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F7253"/>
    <w:multiLevelType w:val="multilevel"/>
    <w:tmpl w:val="5A1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30418"/>
    <w:multiLevelType w:val="multilevel"/>
    <w:tmpl w:val="9C4E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F5143"/>
    <w:multiLevelType w:val="multilevel"/>
    <w:tmpl w:val="8F1C8D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437620"/>
    <w:multiLevelType w:val="multilevel"/>
    <w:tmpl w:val="12D24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8022A"/>
    <w:multiLevelType w:val="multilevel"/>
    <w:tmpl w:val="590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D73C99"/>
    <w:multiLevelType w:val="multilevel"/>
    <w:tmpl w:val="06F061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3676DE"/>
    <w:multiLevelType w:val="multilevel"/>
    <w:tmpl w:val="FD5AE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B95FCC"/>
    <w:multiLevelType w:val="multilevel"/>
    <w:tmpl w:val="DF82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B744F"/>
    <w:multiLevelType w:val="multilevel"/>
    <w:tmpl w:val="728A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767B2E"/>
    <w:multiLevelType w:val="multilevel"/>
    <w:tmpl w:val="B126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A7174"/>
    <w:multiLevelType w:val="multilevel"/>
    <w:tmpl w:val="9CE8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930CCF"/>
    <w:multiLevelType w:val="multilevel"/>
    <w:tmpl w:val="4B8A77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8004F3"/>
    <w:multiLevelType w:val="multilevel"/>
    <w:tmpl w:val="EA7AD62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41D1A"/>
    <w:multiLevelType w:val="multilevel"/>
    <w:tmpl w:val="68B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A6245"/>
    <w:multiLevelType w:val="multilevel"/>
    <w:tmpl w:val="92146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E0412"/>
    <w:multiLevelType w:val="multilevel"/>
    <w:tmpl w:val="AEA0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0E27D8"/>
    <w:multiLevelType w:val="multilevel"/>
    <w:tmpl w:val="9850C5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640D85"/>
    <w:multiLevelType w:val="multilevel"/>
    <w:tmpl w:val="7022664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93DD7"/>
    <w:multiLevelType w:val="multilevel"/>
    <w:tmpl w:val="5D1466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0D534A"/>
    <w:multiLevelType w:val="multilevel"/>
    <w:tmpl w:val="F2123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87547A"/>
    <w:multiLevelType w:val="multilevel"/>
    <w:tmpl w:val="0C7C4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292D47"/>
    <w:multiLevelType w:val="multilevel"/>
    <w:tmpl w:val="60E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10614">
    <w:abstractNumId w:val="26"/>
  </w:num>
  <w:num w:numId="2" w16cid:durableId="1742438154">
    <w:abstractNumId w:val="20"/>
  </w:num>
  <w:num w:numId="3" w16cid:durableId="1546064793">
    <w:abstractNumId w:val="0"/>
  </w:num>
  <w:num w:numId="4" w16cid:durableId="1072850570">
    <w:abstractNumId w:val="8"/>
  </w:num>
  <w:num w:numId="5" w16cid:durableId="2146777457">
    <w:abstractNumId w:val="37"/>
  </w:num>
  <w:num w:numId="6" w16cid:durableId="1624385675">
    <w:abstractNumId w:val="29"/>
  </w:num>
  <w:num w:numId="7" w16cid:durableId="1889025809">
    <w:abstractNumId w:val="1"/>
  </w:num>
  <w:num w:numId="8" w16cid:durableId="1039815728">
    <w:abstractNumId w:val="16"/>
  </w:num>
  <w:num w:numId="9" w16cid:durableId="2138135141">
    <w:abstractNumId w:val="6"/>
  </w:num>
  <w:num w:numId="10" w16cid:durableId="1024402028">
    <w:abstractNumId w:val="23"/>
  </w:num>
  <w:num w:numId="11" w16cid:durableId="571351993">
    <w:abstractNumId w:val="14"/>
  </w:num>
  <w:num w:numId="12" w16cid:durableId="473376714">
    <w:abstractNumId w:val="17"/>
  </w:num>
  <w:num w:numId="13" w16cid:durableId="1601520773">
    <w:abstractNumId w:val="11"/>
  </w:num>
  <w:num w:numId="14" w16cid:durableId="587543793">
    <w:abstractNumId w:val="31"/>
  </w:num>
  <w:num w:numId="15" w16cid:durableId="571307933">
    <w:abstractNumId w:val="12"/>
  </w:num>
  <w:num w:numId="16" w16cid:durableId="1740978842">
    <w:abstractNumId w:val="7"/>
  </w:num>
  <w:num w:numId="17" w16cid:durableId="1996254365">
    <w:abstractNumId w:val="30"/>
  </w:num>
  <w:num w:numId="18" w16cid:durableId="1224372255">
    <w:abstractNumId w:val="9"/>
  </w:num>
  <w:num w:numId="19" w16cid:durableId="622074714">
    <w:abstractNumId w:val="4"/>
  </w:num>
  <w:num w:numId="20" w16cid:durableId="800997199">
    <w:abstractNumId w:val="2"/>
  </w:num>
  <w:num w:numId="21" w16cid:durableId="1390611906">
    <w:abstractNumId w:val="33"/>
  </w:num>
  <w:num w:numId="22" w16cid:durableId="1968511600">
    <w:abstractNumId w:val="28"/>
  </w:num>
  <w:num w:numId="23" w16cid:durableId="1829249221">
    <w:abstractNumId w:val="24"/>
  </w:num>
  <w:num w:numId="24" w16cid:durableId="1714890892">
    <w:abstractNumId w:val="21"/>
  </w:num>
  <w:num w:numId="25" w16cid:durableId="749928883">
    <w:abstractNumId w:val="18"/>
  </w:num>
  <w:num w:numId="26" w16cid:durableId="1056860339">
    <w:abstractNumId w:val="25"/>
  </w:num>
  <w:num w:numId="27" w16cid:durableId="1284848186">
    <w:abstractNumId w:val="27"/>
  </w:num>
  <w:num w:numId="28" w16cid:durableId="1222401934">
    <w:abstractNumId w:val="32"/>
  </w:num>
  <w:num w:numId="29" w16cid:durableId="1718318330">
    <w:abstractNumId w:val="22"/>
  </w:num>
  <w:num w:numId="30" w16cid:durableId="600572594">
    <w:abstractNumId w:val="34"/>
  </w:num>
  <w:num w:numId="31" w16cid:durableId="1416517422">
    <w:abstractNumId w:val="10"/>
  </w:num>
  <w:num w:numId="32" w16cid:durableId="1940719836">
    <w:abstractNumId w:val="15"/>
  </w:num>
  <w:num w:numId="33" w16cid:durableId="62874955">
    <w:abstractNumId w:val="3"/>
  </w:num>
  <w:num w:numId="34" w16cid:durableId="701244573">
    <w:abstractNumId w:val="13"/>
  </w:num>
  <w:num w:numId="35" w16cid:durableId="2132897255">
    <w:abstractNumId w:val="36"/>
  </w:num>
  <w:num w:numId="36" w16cid:durableId="684215020">
    <w:abstractNumId w:val="35"/>
  </w:num>
  <w:num w:numId="37" w16cid:durableId="731121128">
    <w:abstractNumId w:val="5"/>
  </w:num>
  <w:num w:numId="38" w16cid:durableId="12216730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4D"/>
    <w:rsid w:val="00023057"/>
    <w:rsid w:val="000407C5"/>
    <w:rsid w:val="001343FE"/>
    <w:rsid w:val="00190B68"/>
    <w:rsid w:val="001E0BBB"/>
    <w:rsid w:val="002F5462"/>
    <w:rsid w:val="003904F2"/>
    <w:rsid w:val="00582F75"/>
    <w:rsid w:val="00710A1B"/>
    <w:rsid w:val="007F3F4D"/>
    <w:rsid w:val="008E35DC"/>
    <w:rsid w:val="009169E2"/>
    <w:rsid w:val="00BD5AF1"/>
    <w:rsid w:val="00F85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FDF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F4D"/>
    <w:pPr>
      <w:widowControl w:val="0"/>
      <w:jc w:val="both"/>
    </w:pPr>
  </w:style>
  <w:style w:type="paragraph" w:styleId="1">
    <w:name w:val="heading 1"/>
    <w:basedOn w:val="a"/>
    <w:next w:val="a"/>
    <w:link w:val="10"/>
    <w:uiPriority w:val="9"/>
    <w:qFormat/>
    <w:rsid w:val="007F3F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3F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7F3F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3F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3F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3F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3F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3F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3F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3F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3F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7F3F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3F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3F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3F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3F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3F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3F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3F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3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F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3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F4D"/>
    <w:pPr>
      <w:spacing w:before="160" w:after="160"/>
      <w:jc w:val="center"/>
    </w:pPr>
    <w:rPr>
      <w:i/>
      <w:iCs/>
      <w:color w:val="404040" w:themeColor="text1" w:themeTint="BF"/>
    </w:rPr>
  </w:style>
  <w:style w:type="character" w:customStyle="1" w:styleId="a8">
    <w:name w:val="引用文 (文字)"/>
    <w:basedOn w:val="a0"/>
    <w:link w:val="a7"/>
    <w:uiPriority w:val="29"/>
    <w:rsid w:val="007F3F4D"/>
    <w:rPr>
      <w:i/>
      <w:iCs/>
      <w:color w:val="404040" w:themeColor="text1" w:themeTint="BF"/>
    </w:rPr>
  </w:style>
  <w:style w:type="paragraph" w:styleId="a9">
    <w:name w:val="List Paragraph"/>
    <w:basedOn w:val="a"/>
    <w:uiPriority w:val="34"/>
    <w:qFormat/>
    <w:rsid w:val="007F3F4D"/>
    <w:pPr>
      <w:ind w:left="720"/>
      <w:contextualSpacing/>
    </w:pPr>
  </w:style>
  <w:style w:type="character" w:styleId="21">
    <w:name w:val="Intense Emphasis"/>
    <w:basedOn w:val="a0"/>
    <w:uiPriority w:val="21"/>
    <w:qFormat/>
    <w:rsid w:val="007F3F4D"/>
    <w:rPr>
      <w:i/>
      <w:iCs/>
      <w:color w:val="0F4761" w:themeColor="accent1" w:themeShade="BF"/>
    </w:rPr>
  </w:style>
  <w:style w:type="paragraph" w:styleId="22">
    <w:name w:val="Intense Quote"/>
    <w:basedOn w:val="a"/>
    <w:next w:val="a"/>
    <w:link w:val="23"/>
    <w:uiPriority w:val="30"/>
    <w:qFormat/>
    <w:rsid w:val="007F3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3F4D"/>
    <w:rPr>
      <w:i/>
      <w:iCs/>
      <w:color w:val="0F4761" w:themeColor="accent1" w:themeShade="BF"/>
    </w:rPr>
  </w:style>
  <w:style w:type="character" w:styleId="24">
    <w:name w:val="Intense Reference"/>
    <w:basedOn w:val="a0"/>
    <w:uiPriority w:val="32"/>
    <w:qFormat/>
    <w:rsid w:val="007F3F4D"/>
    <w:rPr>
      <w:b/>
      <w:bCs/>
      <w:smallCaps/>
      <w:color w:val="0F4761" w:themeColor="accent1" w:themeShade="BF"/>
      <w:spacing w:val="5"/>
    </w:rPr>
  </w:style>
  <w:style w:type="table" w:styleId="aa">
    <w:name w:val="Table Grid"/>
    <w:basedOn w:val="a1"/>
    <w:uiPriority w:val="39"/>
    <w:rsid w:val="007F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04F2"/>
    <w:pPr>
      <w:tabs>
        <w:tab w:val="center" w:pos="4252"/>
        <w:tab w:val="right" w:pos="8504"/>
      </w:tabs>
      <w:snapToGrid w:val="0"/>
    </w:pPr>
  </w:style>
  <w:style w:type="character" w:customStyle="1" w:styleId="ac">
    <w:name w:val="ヘッダー (文字)"/>
    <w:basedOn w:val="a0"/>
    <w:link w:val="ab"/>
    <w:uiPriority w:val="99"/>
    <w:rsid w:val="003904F2"/>
  </w:style>
  <w:style w:type="paragraph" w:styleId="ad">
    <w:name w:val="footer"/>
    <w:basedOn w:val="a"/>
    <w:link w:val="ae"/>
    <w:uiPriority w:val="99"/>
    <w:unhideWhenUsed/>
    <w:rsid w:val="003904F2"/>
    <w:pPr>
      <w:tabs>
        <w:tab w:val="center" w:pos="4252"/>
        <w:tab w:val="right" w:pos="8504"/>
      </w:tabs>
      <w:snapToGrid w:val="0"/>
    </w:pPr>
  </w:style>
  <w:style w:type="character" w:customStyle="1" w:styleId="ae">
    <w:name w:val="フッター (文字)"/>
    <w:basedOn w:val="a0"/>
    <w:link w:val="ad"/>
    <w:uiPriority w:val="99"/>
    <w:rsid w:val="0039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05">
      <w:bodyDiv w:val="1"/>
      <w:marLeft w:val="0"/>
      <w:marRight w:val="0"/>
      <w:marTop w:val="0"/>
      <w:marBottom w:val="0"/>
      <w:divBdr>
        <w:top w:val="none" w:sz="0" w:space="0" w:color="auto"/>
        <w:left w:val="none" w:sz="0" w:space="0" w:color="auto"/>
        <w:bottom w:val="none" w:sz="0" w:space="0" w:color="auto"/>
        <w:right w:val="none" w:sz="0" w:space="0" w:color="auto"/>
      </w:divBdr>
    </w:div>
    <w:div w:id="272832050">
      <w:bodyDiv w:val="1"/>
      <w:marLeft w:val="0"/>
      <w:marRight w:val="0"/>
      <w:marTop w:val="0"/>
      <w:marBottom w:val="0"/>
      <w:divBdr>
        <w:top w:val="none" w:sz="0" w:space="0" w:color="auto"/>
        <w:left w:val="none" w:sz="0" w:space="0" w:color="auto"/>
        <w:bottom w:val="none" w:sz="0" w:space="0" w:color="auto"/>
        <w:right w:val="none" w:sz="0" w:space="0" w:color="auto"/>
      </w:divBdr>
      <w:divsChild>
        <w:div w:id="852888517">
          <w:marLeft w:val="0"/>
          <w:marRight w:val="0"/>
          <w:marTop w:val="0"/>
          <w:marBottom w:val="0"/>
          <w:divBdr>
            <w:top w:val="none" w:sz="0" w:space="0" w:color="auto"/>
            <w:left w:val="none" w:sz="0" w:space="0" w:color="auto"/>
            <w:bottom w:val="none" w:sz="0" w:space="0" w:color="auto"/>
            <w:right w:val="none" w:sz="0" w:space="0" w:color="auto"/>
          </w:divBdr>
          <w:divsChild>
            <w:div w:id="3989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067">
      <w:bodyDiv w:val="1"/>
      <w:marLeft w:val="0"/>
      <w:marRight w:val="0"/>
      <w:marTop w:val="0"/>
      <w:marBottom w:val="0"/>
      <w:divBdr>
        <w:top w:val="none" w:sz="0" w:space="0" w:color="auto"/>
        <w:left w:val="none" w:sz="0" w:space="0" w:color="auto"/>
        <w:bottom w:val="none" w:sz="0" w:space="0" w:color="auto"/>
        <w:right w:val="none" w:sz="0" w:space="0" w:color="auto"/>
      </w:divBdr>
    </w:div>
    <w:div w:id="433785667">
      <w:bodyDiv w:val="1"/>
      <w:marLeft w:val="0"/>
      <w:marRight w:val="0"/>
      <w:marTop w:val="0"/>
      <w:marBottom w:val="0"/>
      <w:divBdr>
        <w:top w:val="none" w:sz="0" w:space="0" w:color="auto"/>
        <w:left w:val="none" w:sz="0" w:space="0" w:color="auto"/>
        <w:bottom w:val="none" w:sz="0" w:space="0" w:color="auto"/>
        <w:right w:val="none" w:sz="0" w:space="0" w:color="auto"/>
      </w:divBdr>
    </w:div>
    <w:div w:id="521744825">
      <w:bodyDiv w:val="1"/>
      <w:marLeft w:val="0"/>
      <w:marRight w:val="0"/>
      <w:marTop w:val="0"/>
      <w:marBottom w:val="0"/>
      <w:divBdr>
        <w:top w:val="none" w:sz="0" w:space="0" w:color="auto"/>
        <w:left w:val="none" w:sz="0" w:space="0" w:color="auto"/>
        <w:bottom w:val="none" w:sz="0" w:space="0" w:color="auto"/>
        <w:right w:val="none" w:sz="0" w:space="0" w:color="auto"/>
      </w:divBdr>
    </w:div>
    <w:div w:id="569466039">
      <w:bodyDiv w:val="1"/>
      <w:marLeft w:val="0"/>
      <w:marRight w:val="0"/>
      <w:marTop w:val="0"/>
      <w:marBottom w:val="0"/>
      <w:divBdr>
        <w:top w:val="none" w:sz="0" w:space="0" w:color="auto"/>
        <w:left w:val="none" w:sz="0" w:space="0" w:color="auto"/>
        <w:bottom w:val="none" w:sz="0" w:space="0" w:color="auto"/>
        <w:right w:val="none" w:sz="0" w:space="0" w:color="auto"/>
      </w:divBdr>
      <w:divsChild>
        <w:div w:id="1684476096">
          <w:marLeft w:val="0"/>
          <w:marRight w:val="0"/>
          <w:marTop w:val="0"/>
          <w:marBottom w:val="0"/>
          <w:divBdr>
            <w:top w:val="none" w:sz="0" w:space="0" w:color="auto"/>
            <w:left w:val="none" w:sz="0" w:space="0" w:color="auto"/>
            <w:bottom w:val="none" w:sz="0" w:space="0" w:color="auto"/>
            <w:right w:val="none" w:sz="0" w:space="0" w:color="auto"/>
          </w:divBdr>
          <w:divsChild>
            <w:div w:id="1179470242">
              <w:marLeft w:val="0"/>
              <w:marRight w:val="0"/>
              <w:marTop w:val="0"/>
              <w:marBottom w:val="0"/>
              <w:divBdr>
                <w:top w:val="none" w:sz="0" w:space="0" w:color="auto"/>
                <w:left w:val="none" w:sz="0" w:space="0" w:color="auto"/>
                <w:bottom w:val="none" w:sz="0" w:space="0" w:color="auto"/>
                <w:right w:val="none" w:sz="0" w:space="0" w:color="auto"/>
              </w:divBdr>
              <w:divsChild>
                <w:div w:id="1397586607">
                  <w:marLeft w:val="0"/>
                  <w:marRight w:val="0"/>
                  <w:marTop w:val="0"/>
                  <w:marBottom w:val="0"/>
                  <w:divBdr>
                    <w:top w:val="none" w:sz="0" w:space="0" w:color="auto"/>
                    <w:left w:val="none" w:sz="0" w:space="0" w:color="auto"/>
                    <w:bottom w:val="none" w:sz="0" w:space="0" w:color="auto"/>
                    <w:right w:val="none" w:sz="0" w:space="0" w:color="auto"/>
                  </w:divBdr>
                  <w:divsChild>
                    <w:div w:id="84691972">
                      <w:marLeft w:val="0"/>
                      <w:marRight w:val="0"/>
                      <w:marTop w:val="0"/>
                      <w:marBottom w:val="0"/>
                      <w:divBdr>
                        <w:top w:val="none" w:sz="0" w:space="0" w:color="auto"/>
                        <w:left w:val="none" w:sz="0" w:space="0" w:color="auto"/>
                        <w:bottom w:val="none" w:sz="0" w:space="0" w:color="auto"/>
                        <w:right w:val="none" w:sz="0" w:space="0" w:color="auto"/>
                      </w:divBdr>
                      <w:divsChild>
                        <w:div w:id="328021041">
                          <w:marLeft w:val="0"/>
                          <w:marRight w:val="0"/>
                          <w:marTop w:val="0"/>
                          <w:marBottom w:val="0"/>
                          <w:divBdr>
                            <w:top w:val="none" w:sz="0" w:space="0" w:color="auto"/>
                            <w:left w:val="none" w:sz="0" w:space="0" w:color="auto"/>
                            <w:bottom w:val="none" w:sz="0" w:space="0" w:color="auto"/>
                            <w:right w:val="none" w:sz="0" w:space="0" w:color="auto"/>
                          </w:divBdr>
                          <w:divsChild>
                            <w:div w:id="1951357739">
                              <w:marLeft w:val="0"/>
                              <w:marRight w:val="0"/>
                              <w:marTop w:val="0"/>
                              <w:marBottom w:val="0"/>
                              <w:divBdr>
                                <w:top w:val="none" w:sz="0" w:space="0" w:color="auto"/>
                                <w:left w:val="none" w:sz="0" w:space="0" w:color="auto"/>
                                <w:bottom w:val="none" w:sz="0" w:space="0" w:color="auto"/>
                                <w:right w:val="none" w:sz="0" w:space="0" w:color="auto"/>
                              </w:divBdr>
                              <w:divsChild>
                                <w:div w:id="1878732236">
                                  <w:marLeft w:val="0"/>
                                  <w:marRight w:val="0"/>
                                  <w:marTop w:val="0"/>
                                  <w:marBottom w:val="0"/>
                                  <w:divBdr>
                                    <w:top w:val="none" w:sz="0" w:space="0" w:color="auto"/>
                                    <w:left w:val="none" w:sz="0" w:space="0" w:color="auto"/>
                                    <w:bottom w:val="none" w:sz="0" w:space="0" w:color="auto"/>
                                    <w:right w:val="none" w:sz="0" w:space="0" w:color="auto"/>
                                  </w:divBdr>
                                  <w:divsChild>
                                    <w:div w:id="13308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51842">
                          <w:marLeft w:val="0"/>
                          <w:marRight w:val="0"/>
                          <w:marTop w:val="0"/>
                          <w:marBottom w:val="0"/>
                          <w:divBdr>
                            <w:top w:val="none" w:sz="0" w:space="0" w:color="auto"/>
                            <w:left w:val="none" w:sz="0" w:space="0" w:color="auto"/>
                            <w:bottom w:val="none" w:sz="0" w:space="0" w:color="auto"/>
                            <w:right w:val="none" w:sz="0" w:space="0" w:color="auto"/>
                          </w:divBdr>
                          <w:divsChild>
                            <w:div w:id="1770464778">
                              <w:marLeft w:val="0"/>
                              <w:marRight w:val="0"/>
                              <w:marTop w:val="0"/>
                              <w:marBottom w:val="0"/>
                              <w:divBdr>
                                <w:top w:val="none" w:sz="0" w:space="0" w:color="auto"/>
                                <w:left w:val="none" w:sz="0" w:space="0" w:color="auto"/>
                                <w:bottom w:val="none" w:sz="0" w:space="0" w:color="auto"/>
                                <w:right w:val="none" w:sz="0" w:space="0" w:color="auto"/>
                              </w:divBdr>
                              <w:divsChild>
                                <w:div w:id="15831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711417">
      <w:bodyDiv w:val="1"/>
      <w:marLeft w:val="0"/>
      <w:marRight w:val="0"/>
      <w:marTop w:val="0"/>
      <w:marBottom w:val="0"/>
      <w:divBdr>
        <w:top w:val="none" w:sz="0" w:space="0" w:color="auto"/>
        <w:left w:val="none" w:sz="0" w:space="0" w:color="auto"/>
        <w:bottom w:val="none" w:sz="0" w:space="0" w:color="auto"/>
        <w:right w:val="none" w:sz="0" w:space="0" w:color="auto"/>
      </w:divBdr>
    </w:div>
    <w:div w:id="784665307">
      <w:bodyDiv w:val="1"/>
      <w:marLeft w:val="0"/>
      <w:marRight w:val="0"/>
      <w:marTop w:val="0"/>
      <w:marBottom w:val="0"/>
      <w:divBdr>
        <w:top w:val="none" w:sz="0" w:space="0" w:color="auto"/>
        <w:left w:val="none" w:sz="0" w:space="0" w:color="auto"/>
        <w:bottom w:val="none" w:sz="0" w:space="0" w:color="auto"/>
        <w:right w:val="none" w:sz="0" w:space="0" w:color="auto"/>
      </w:divBdr>
    </w:div>
    <w:div w:id="796339955">
      <w:bodyDiv w:val="1"/>
      <w:marLeft w:val="0"/>
      <w:marRight w:val="0"/>
      <w:marTop w:val="0"/>
      <w:marBottom w:val="0"/>
      <w:divBdr>
        <w:top w:val="none" w:sz="0" w:space="0" w:color="auto"/>
        <w:left w:val="none" w:sz="0" w:space="0" w:color="auto"/>
        <w:bottom w:val="none" w:sz="0" w:space="0" w:color="auto"/>
        <w:right w:val="none" w:sz="0" w:space="0" w:color="auto"/>
      </w:divBdr>
      <w:divsChild>
        <w:div w:id="1511989391">
          <w:marLeft w:val="0"/>
          <w:marRight w:val="0"/>
          <w:marTop w:val="0"/>
          <w:marBottom w:val="0"/>
          <w:divBdr>
            <w:top w:val="none" w:sz="0" w:space="0" w:color="auto"/>
            <w:left w:val="none" w:sz="0" w:space="0" w:color="auto"/>
            <w:bottom w:val="none" w:sz="0" w:space="0" w:color="auto"/>
            <w:right w:val="none" w:sz="0" w:space="0" w:color="auto"/>
          </w:divBdr>
          <w:divsChild>
            <w:div w:id="13669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5099">
      <w:bodyDiv w:val="1"/>
      <w:marLeft w:val="0"/>
      <w:marRight w:val="0"/>
      <w:marTop w:val="0"/>
      <w:marBottom w:val="0"/>
      <w:divBdr>
        <w:top w:val="none" w:sz="0" w:space="0" w:color="auto"/>
        <w:left w:val="none" w:sz="0" w:space="0" w:color="auto"/>
        <w:bottom w:val="none" w:sz="0" w:space="0" w:color="auto"/>
        <w:right w:val="none" w:sz="0" w:space="0" w:color="auto"/>
      </w:divBdr>
    </w:div>
    <w:div w:id="903684415">
      <w:bodyDiv w:val="1"/>
      <w:marLeft w:val="0"/>
      <w:marRight w:val="0"/>
      <w:marTop w:val="0"/>
      <w:marBottom w:val="0"/>
      <w:divBdr>
        <w:top w:val="none" w:sz="0" w:space="0" w:color="auto"/>
        <w:left w:val="none" w:sz="0" w:space="0" w:color="auto"/>
        <w:bottom w:val="none" w:sz="0" w:space="0" w:color="auto"/>
        <w:right w:val="none" w:sz="0" w:space="0" w:color="auto"/>
      </w:divBdr>
    </w:div>
    <w:div w:id="907038258">
      <w:bodyDiv w:val="1"/>
      <w:marLeft w:val="0"/>
      <w:marRight w:val="0"/>
      <w:marTop w:val="0"/>
      <w:marBottom w:val="0"/>
      <w:divBdr>
        <w:top w:val="none" w:sz="0" w:space="0" w:color="auto"/>
        <w:left w:val="none" w:sz="0" w:space="0" w:color="auto"/>
        <w:bottom w:val="none" w:sz="0" w:space="0" w:color="auto"/>
        <w:right w:val="none" w:sz="0" w:space="0" w:color="auto"/>
      </w:divBdr>
    </w:div>
    <w:div w:id="935988412">
      <w:bodyDiv w:val="1"/>
      <w:marLeft w:val="0"/>
      <w:marRight w:val="0"/>
      <w:marTop w:val="0"/>
      <w:marBottom w:val="0"/>
      <w:divBdr>
        <w:top w:val="none" w:sz="0" w:space="0" w:color="auto"/>
        <w:left w:val="none" w:sz="0" w:space="0" w:color="auto"/>
        <w:bottom w:val="none" w:sz="0" w:space="0" w:color="auto"/>
        <w:right w:val="none" w:sz="0" w:space="0" w:color="auto"/>
      </w:divBdr>
      <w:divsChild>
        <w:div w:id="606811535">
          <w:marLeft w:val="0"/>
          <w:marRight w:val="0"/>
          <w:marTop w:val="0"/>
          <w:marBottom w:val="0"/>
          <w:divBdr>
            <w:top w:val="none" w:sz="0" w:space="0" w:color="auto"/>
            <w:left w:val="none" w:sz="0" w:space="0" w:color="auto"/>
            <w:bottom w:val="none" w:sz="0" w:space="0" w:color="auto"/>
            <w:right w:val="none" w:sz="0" w:space="0" w:color="auto"/>
          </w:divBdr>
          <w:divsChild>
            <w:div w:id="20024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5921">
      <w:bodyDiv w:val="1"/>
      <w:marLeft w:val="0"/>
      <w:marRight w:val="0"/>
      <w:marTop w:val="0"/>
      <w:marBottom w:val="0"/>
      <w:divBdr>
        <w:top w:val="none" w:sz="0" w:space="0" w:color="auto"/>
        <w:left w:val="none" w:sz="0" w:space="0" w:color="auto"/>
        <w:bottom w:val="none" w:sz="0" w:space="0" w:color="auto"/>
        <w:right w:val="none" w:sz="0" w:space="0" w:color="auto"/>
      </w:divBdr>
      <w:divsChild>
        <w:div w:id="67119273">
          <w:marLeft w:val="0"/>
          <w:marRight w:val="0"/>
          <w:marTop w:val="0"/>
          <w:marBottom w:val="0"/>
          <w:divBdr>
            <w:top w:val="none" w:sz="0" w:space="0" w:color="auto"/>
            <w:left w:val="none" w:sz="0" w:space="0" w:color="auto"/>
            <w:bottom w:val="none" w:sz="0" w:space="0" w:color="auto"/>
            <w:right w:val="none" w:sz="0" w:space="0" w:color="auto"/>
          </w:divBdr>
          <w:divsChild>
            <w:div w:id="376858715">
              <w:marLeft w:val="0"/>
              <w:marRight w:val="0"/>
              <w:marTop w:val="0"/>
              <w:marBottom w:val="0"/>
              <w:divBdr>
                <w:top w:val="none" w:sz="0" w:space="0" w:color="auto"/>
                <w:left w:val="none" w:sz="0" w:space="0" w:color="auto"/>
                <w:bottom w:val="none" w:sz="0" w:space="0" w:color="auto"/>
                <w:right w:val="none" w:sz="0" w:space="0" w:color="auto"/>
              </w:divBdr>
              <w:divsChild>
                <w:div w:id="1900633492">
                  <w:marLeft w:val="0"/>
                  <w:marRight w:val="0"/>
                  <w:marTop w:val="0"/>
                  <w:marBottom w:val="0"/>
                  <w:divBdr>
                    <w:top w:val="none" w:sz="0" w:space="0" w:color="auto"/>
                    <w:left w:val="none" w:sz="0" w:space="0" w:color="auto"/>
                    <w:bottom w:val="none" w:sz="0" w:space="0" w:color="auto"/>
                    <w:right w:val="none" w:sz="0" w:space="0" w:color="auto"/>
                  </w:divBdr>
                  <w:divsChild>
                    <w:div w:id="1416973704">
                      <w:marLeft w:val="0"/>
                      <w:marRight w:val="0"/>
                      <w:marTop w:val="0"/>
                      <w:marBottom w:val="0"/>
                      <w:divBdr>
                        <w:top w:val="none" w:sz="0" w:space="0" w:color="auto"/>
                        <w:left w:val="none" w:sz="0" w:space="0" w:color="auto"/>
                        <w:bottom w:val="none" w:sz="0" w:space="0" w:color="auto"/>
                        <w:right w:val="none" w:sz="0" w:space="0" w:color="auto"/>
                      </w:divBdr>
                      <w:divsChild>
                        <w:div w:id="1175341245">
                          <w:marLeft w:val="0"/>
                          <w:marRight w:val="0"/>
                          <w:marTop w:val="0"/>
                          <w:marBottom w:val="0"/>
                          <w:divBdr>
                            <w:top w:val="none" w:sz="0" w:space="0" w:color="auto"/>
                            <w:left w:val="none" w:sz="0" w:space="0" w:color="auto"/>
                            <w:bottom w:val="none" w:sz="0" w:space="0" w:color="auto"/>
                            <w:right w:val="none" w:sz="0" w:space="0" w:color="auto"/>
                          </w:divBdr>
                          <w:divsChild>
                            <w:div w:id="21102634">
                              <w:marLeft w:val="0"/>
                              <w:marRight w:val="0"/>
                              <w:marTop w:val="0"/>
                              <w:marBottom w:val="0"/>
                              <w:divBdr>
                                <w:top w:val="none" w:sz="0" w:space="0" w:color="auto"/>
                                <w:left w:val="none" w:sz="0" w:space="0" w:color="auto"/>
                                <w:bottom w:val="none" w:sz="0" w:space="0" w:color="auto"/>
                                <w:right w:val="none" w:sz="0" w:space="0" w:color="auto"/>
                              </w:divBdr>
                              <w:divsChild>
                                <w:div w:id="875849408">
                                  <w:marLeft w:val="0"/>
                                  <w:marRight w:val="0"/>
                                  <w:marTop w:val="0"/>
                                  <w:marBottom w:val="0"/>
                                  <w:divBdr>
                                    <w:top w:val="none" w:sz="0" w:space="0" w:color="auto"/>
                                    <w:left w:val="none" w:sz="0" w:space="0" w:color="auto"/>
                                    <w:bottom w:val="none" w:sz="0" w:space="0" w:color="auto"/>
                                    <w:right w:val="none" w:sz="0" w:space="0" w:color="auto"/>
                                  </w:divBdr>
                                  <w:divsChild>
                                    <w:div w:id="5277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719">
                          <w:marLeft w:val="0"/>
                          <w:marRight w:val="0"/>
                          <w:marTop w:val="0"/>
                          <w:marBottom w:val="0"/>
                          <w:divBdr>
                            <w:top w:val="none" w:sz="0" w:space="0" w:color="auto"/>
                            <w:left w:val="none" w:sz="0" w:space="0" w:color="auto"/>
                            <w:bottom w:val="none" w:sz="0" w:space="0" w:color="auto"/>
                            <w:right w:val="none" w:sz="0" w:space="0" w:color="auto"/>
                          </w:divBdr>
                          <w:divsChild>
                            <w:div w:id="1582330654">
                              <w:marLeft w:val="0"/>
                              <w:marRight w:val="0"/>
                              <w:marTop w:val="0"/>
                              <w:marBottom w:val="0"/>
                              <w:divBdr>
                                <w:top w:val="none" w:sz="0" w:space="0" w:color="auto"/>
                                <w:left w:val="none" w:sz="0" w:space="0" w:color="auto"/>
                                <w:bottom w:val="none" w:sz="0" w:space="0" w:color="auto"/>
                                <w:right w:val="none" w:sz="0" w:space="0" w:color="auto"/>
                              </w:divBdr>
                              <w:divsChild>
                                <w:div w:id="1804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364184">
          <w:marLeft w:val="0"/>
          <w:marRight w:val="0"/>
          <w:marTop w:val="0"/>
          <w:marBottom w:val="0"/>
          <w:divBdr>
            <w:top w:val="none" w:sz="0" w:space="0" w:color="auto"/>
            <w:left w:val="none" w:sz="0" w:space="0" w:color="auto"/>
            <w:bottom w:val="none" w:sz="0" w:space="0" w:color="auto"/>
            <w:right w:val="none" w:sz="0" w:space="0" w:color="auto"/>
          </w:divBdr>
          <w:divsChild>
            <w:div w:id="822939496">
              <w:marLeft w:val="0"/>
              <w:marRight w:val="0"/>
              <w:marTop w:val="0"/>
              <w:marBottom w:val="0"/>
              <w:divBdr>
                <w:top w:val="none" w:sz="0" w:space="0" w:color="auto"/>
                <w:left w:val="none" w:sz="0" w:space="0" w:color="auto"/>
                <w:bottom w:val="none" w:sz="0" w:space="0" w:color="auto"/>
                <w:right w:val="none" w:sz="0" w:space="0" w:color="auto"/>
              </w:divBdr>
              <w:divsChild>
                <w:div w:id="1097336550">
                  <w:marLeft w:val="0"/>
                  <w:marRight w:val="0"/>
                  <w:marTop w:val="0"/>
                  <w:marBottom w:val="0"/>
                  <w:divBdr>
                    <w:top w:val="none" w:sz="0" w:space="0" w:color="auto"/>
                    <w:left w:val="none" w:sz="0" w:space="0" w:color="auto"/>
                    <w:bottom w:val="none" w:sz="0" w:space="0" w:color="auto"/>
                    <w:right w:val="none" w:sz="0" w:space="0" w:color="auto"/>
                  </w:divBdr>
                  <w:divsChild>
                    <w:div w:id="1282147363">
                      <w:marLeft w:val="0"/>
                      <w:marRight w:val="0"/>
                      <w:marTop w:val="0"/>
                      <w:marBottom w:val="0"/>
                      <w:divBdr>
                        <w:top w:val="none" w:sz="0" w:space="0" w:color="auto"/>
                        <w:left w:val="none" w:sz="0" w:space="0" w:color="auto"/>
                        <w:bottom w:val="none" w:sz="0" w:space="0" w:color="auto"/>
                        <w:right w:val="none" w:sz="0" w:space="0" w:color="auto"/>
                      </w:divBdr>
                      <w:divsChild>
                        <w:div w:id="1093010854">
                          <w:marLeft w:val="0"/>
                          <w:marRight w:val="0"/>
                          <w:marTop w:val="0"/>
                          <w:marBottom w:val="0"/>
                          <w:divBdr>
                            <w:top w:val="none" w:sz="0" w:space="0" w:color="auto"/>
                            <w:left w:val="none" w:sz="0" w:space="0" w:color="auto"/>
                            <w:bottom w:val="none" w:sz="0" w:space="0" w:color="auto"/>
                            <w:right w:val="none" w:sz="0" w:space="0" w:color="auto"/>
                          </w:divBdr>
                          <w:divsChild>
                            <w:div w:id="2090614883">
                              <w:marLeft w:val="0"/>
                              <w:marRight w:val="0"/>
                              <w:marTop w:val="0"/>
                              <w:marBottom w:val="0"/>
                              <w:divBdr>
                                <w:top w:val="none" w:sz="0" w:space="0" w:color="auto"/>
                                <w:left w:val="none" w:sz="0" w:space="0" w:color="auto"/>
                                <w:bottom w:val="none" w:sz="0" w:space="0" w:color="auto"/>
                                <w:right w:val="none" w:sz="0" w:space="0" w:color="auto"/>
                              </w:divBdr>
                              <w:divsChild>
                                <w:div w:id="1872382184">
                                  <w:marLeft w:val="0"/>
                                  <w:marRight w:val="0"/>
                                  <w:marTop w:val="0"/>
                                  <w:marBottom w:val="0"/>
                                  <w:divBdr>
                                    <w:top w:val="none" w:sz="0" w:space="0" w:color="auto"/>
                                    <w:left w:val="none" w:sz="0" w:space="0" w:color="auto"/>
                                    <w:bottom w:val="none" w:sz="0" w:space="0" w:color="auto"/>
                                    <w:right w:val="none" w:sz="0" w:space="0" w:color="auto"/>
                                  </w:divBdr>
                                  <w:divsChild>
                                    <w:div w:id="125055072">
                                      <w:marLeft w:val="0"/>
                                      <w:marRight w:val="0"/>
                                      <w:marTop w:val="0"/>
                                      <w:marBottom w:val="0"/>
                                      <w:divBdr>
                                        <w:top w:val="none" w:sz="0" w:space="0" w:color="auto"/>
                                        <w:left w:val="none" w:sz="0" w:space="0" w:color="auto"/>
                                        <w:bottom w:val="none" w:sz="0" w:space="0" w:color="auto"/>
                                        <w:right w:val="none" w:sz="0" w:space="0" w:color="auto"/>
                                      </w:divBdr>
                                      <w:divsChild>
                                        <w:div w:id="21467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374082">
          <w:marLeft w:val="0"/>
          <w:marRight w:val="0"/>
          <w:marTop w:val="0"/>
          <w:marBottom w:val="0"/>
          <w:divBdr>
            <w:top w:val="none" w:sz="0" w:space="0" w:color="auto"/>
            <w:left w:val="none" w:sz="0" w:space="0" w:color="auto"/>
            <w:bottom w:val="none" w:sz="0" w:space="0" w:color="auto"/>
            <w:right w:val="none" w:sz="0" w:space="0" w:color="auto"/>
          </w:divBdr>
          <w:divsChild>
            <w:div w:id="1771928666">
              <w:marLeft w:val="0"/>
              <w:marRight w:val="0"/>
              <w:marTop w:val="0"/>
              <w:marBottom w:val="0"/>
              <w:divBdr>
                <w:top w:val="none" w:sz="0" w:space="0" w:color="auto"/>
                <w:left w:val="none" w:sz="0" w:space="0" w:color="auto"/>
                <w:bottom w:val="none" w:sz="0" w:space="0" w:color="auto"/>
                <w:right w:val="none" w:sz="0" w:space="0" w:color="auto"/>
              </w:divBdr>
              <w:divsChild>
                <w:div w:id="1463157349">
                  <w:marLeft w:val="0"/>
                  <w:marRight w:val="0"/>
                  <w:marTop w:val="0"/>
                  <w:marBottom w:val="0"/>
                  <w:divBdr>
                    <w:top w:val="none" w:sz="0" w:space="0" w:color="auto"/>
                    <w:left w:val="none" w:sz="0" w:space="0" w:color="auto"/>
                    <w:bottom w:val="none" w:sz="0" w:space="0" w:color="auto"/>
                    <w:right w:val="none" w:sz="0" w:space="0" w:color="auto"/>
                  </w:divBdr>
                  <w:divsChild>
                    <w:div w:id="2025326144">
                      <w:marLeft w:val="0"/>
                      <w:marRight w:val="0"/>
                      <w:marTop w:val="0"/>
                      <w:marBottom w:val="0"/>
                      <w:divBdr>
                        <w:top w:val="none" w:sz="0" w:space="0" w:color="auto"/>
                        <w:left w:val="none" w:sz="0" w:space="0" w:color="auto"/>
                        <w:bottom w:val="none" w:sz="0" w:space="0" w:color="auto"/>
                        <w:right w:val="none" w:sz="0" w:space="0" w:color="auto"/>
                      </w:divBdr>
                      <w:divsChild>
                        <w:div w:id="1962614916">
                          <w:marLeft w:val="0"/>
                          <w:marRight w:val="0"/>
                          <w:marTop w:val="0"/>
                          <w:marBottom w:val="0"/>
                          <w:divBdr>
                            <w:top w:val="none" w:sz="0" w:space="0" w:color="auto"/>
                            <w:left w:val="none" w:sz="0" w:space="0" w:color="auto"/>
                            <w:bottom w:val="none" w:sz="0" w:space="0" w:color="auto"/>
                            <w:right w:val="none" w:sz="0" w:space="0" w:color="auto"/>
                          </w:divBdr>
                          <w:divsChild>
                            <w:div w:id="2086567764">
                              <w:marLeft w:val="0"/>
                              <w:marRight w:val="0"/>
                              <w:marTop w:val="0"/>
                              <w:marBottom w:val="0"/>
                              <w:divBdr>
                                <w:top w:val="none" w:sz="0" w:space="0" w:color="auto"/>
                                <w:left w:val="none" w:sz="0" w:space="0" w:color="auto"/>
                                <w:bottom w:val="none" w:sz="0" w:space="0" w:color="auto"/>
                                <w:right w:val="none" w:sz="0" w:space="0" w:color="auto"/>
                              </w:divBdr>
                              <w:divsChild>
                                <w:div w:id="1356417976">
                                  <w:marLeft w:val="0"/>
                                  <w:marRight w:val="0"/>
                                  <w:marTop w:val="0"/>
                                  <w:marBottom w:val="0"/>
                                  <w:divBdr>
                                    <w:top w:val="none" w:sz="0" w:space="0" w:color="auto"/>
                                    <w:left w:val="none" w:sz="0" w:space="0" w:color="auto"/>
                                    <w:bottom w:val="none" w:sz="0" w:space="0" w:color="auto"/>
                                    <w:right w:val="none" w:sz="0" w:space="0" w:color="auto"/>
                                  </w:divBdr>
                                  <w:divsChild>
                                    <w:div w:id="13232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466852">
      <w:bodyDiv w:val="1"/>
      <w:marLeft w:val="0"/>
      <w:marRight w:val="0"/>
      <w:marTop w:val="0"/>
      <w:marBottom w:val="0"/>
      <w:divBdr>
        <w:top w:val="none" w:sz="0" w:space="0" w:color="auto"/>
        <w:left w:val="none" w:sz="0" w:space="0" w:color="auto"/>
        <w:bottom w:val="none" w:sz="0" w:space="0" w:color="auto"/>
        <w:right w:val="none" w:sz="0" w:space="0" w:color="auto"/>
      </w:divBdr>
      <w:divsChild>
        <w:div w:id="150560789">
          <w:marLeft w:val="0"/>
          <w:marRight w:val="0"/>
          <w:marTop w:val="0"/>
          <w:marBottom w:val="0"/>
          <w:divBdr>
            <w:top w:val="none" w:sz="0" w:space="0" w:color="auto"/>
            <w:left w:val="none" w:sz="0" w:space="0" w:color="auto"/>
            <w:bottom w:val="none" w:sz="0" w:space="0" w:color="auto"/>
            <w:right w:val="none" w:sz="0" w:space="0" w:color="auto"/>
          </w:divBdr>
          <w:divsChild>
            <w:div w:id="15131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3073">
      <w:bodyDiv w:val="1"/>
      <w:marLeft w:val="0"/>
      <w:marRight w:val="0"/>
      <w:marTop w:val="0"/>
      <w:marBottom w:val="0"/>
      <w:divBdr>
        <w:top w:val="none" w:sz="0" w:space="0" w:color="auto"/>
        <w:left w:val="none" w:sz="0" w:space="0" w:color="auto"/>
        <w:bottom w:val="none" w:sz="0" w:space="0" w:color="auto"/>
        <w:right w:val="none" w:sz="0" w:space="0" w:color="auto"/>
      </w:divBdr>
      <w:divsChild>
        <w:div w:id="39404584">
          <w:marLeft w:val="0"/>
          <w:marRight w:val="0"/>
          <w:marTop w:val="0"/>
          <w:marBottom w:val="0"/>
          <w:divBdr>
            <w:top w:val="none" w:sz="0" w:space="0" w:color="auto"/>
            <w:left w:val="none" w:sz="0" w:space="0" w:color="auto"/>
            <w:bottom w:val="none" w:sz="0" w:space="0" w:color="auto"/>
            <w:right w:val="none" w:sz="0" w:space="0" w:color="auto"/>
          </w:divBdr>
          <w:divsChild>
            <w:div w:id="18256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9923">
      <w:bodyDiv w:val="1"/>
      <w:marLeft w:val="0"/>
      <w:marRight w:val="0"/>
      <w:marTop w:val="0"/>
      <w:marBottom w:val="0"/>
      <w:divBdr>
        <w:top w:val="none" w:sz="0" w:space="0" w:color="auto"/>
        <w:left w:val="none" w:sz="0" w:space="0" w:color="auto"/>
        <w:bottom w:val="none" w:sz="0" w:space="0" w:color="auto"/>
        <w:right w:val="none" w:sz="0" w:space="0" w:color="auto"/>
      </w:divBdr>
      <w:divsChild>
        <w:div w:id="1279486488">
          <w:marLeft w:val="0"/>
          <w:marRight w:val="0"/>
          <w:marTop w:val="0"/>
          <w:marBottom w:val="0"/>
          <w:divBdr>
            <w:top w:val="none" w:sz="0" w:space="0" w:color="auto"/>
            <w:left w:val="none" w:sz="0" w:space="0" w:color="auto"/>
            <w:bottom w:val="none" w:sz="0" w:space="0" w:color="auto"/>
            <w:right w:val="none" w:sz="0" w:space="0" w:color="auto"/>
          </w:divBdr>
          <w:divsChild>
            <w:div w:id="351490496">
              <w:marLeft w:val="0"/>
              <w:marRight w:val="0"/>
              <w:marTop w:val="0"/>
              <w:marBottom w:val="0"/>
              <w:divBdr>
                <w:top w:val="none" w:sz="0" w:space="0" w:color="auto"/>
                <w:left w:val="none" w:sz="0" w:space="0" w:color="auto"/>
                <w:bottom w:val="none" w:sz="0" w:space="0" w:color="auto"/>
                <w:right w:val="none" w:sz="0" w:space="0" w:color="auto"/>
              </w:divBdr>
              <w:divsChild>
                <w:div w:id="907301451">
                  <w:marLeft w:val="0"/>
                  <w:marRight w:val="0"/>
                  <w:marTop w:val="0"/>
                  <w:marBottom w:val="0"/>
                  <w:divBdr>
                    <w:top w:val="none" w:sz="0" w:space="0" w:color="auto"/>
                    <w:left w:val="none" w:sz="0" w:space="0" w:color="auto"/>
                    <w:bottom w:val="none" w:sz="0" w:space="0" w:color="auto"/>
                    <w:right w:val="none" w:sz="0" w:space="0" w:color="auto"/>
                  </w:divBdr>
                  <w:divsChild>
                    <w:div w:id="1442648170">
                      <w:marLeft w:val="0"/>
                      <w:marRight w:val="0"/>
                      <w:marTop w:val="0"/>
                      <w:marBottom w:val="0"/>
                      <w:divBdr>
                        <w:top w:val="none" w:sz="0" w:space="0" w:color="auto"/>
                        <w:left w:val="none" w:sz="0" w:space="0" w:color="auto"/>
                        <w:bottom w:val="none" w:sz="0" w:space="0" w:color="auto"/>
                        <w:right w:val="none" w:sz="0" w:space="0" w:color="auto"/>
                      </w:divBdr>
                      <w:divsChild>
                        <w:div w:id="979307824">
                          <w:marLeft w:val="0"/>
                          <w:marRight w:val="0"/>
                          <w:marTop w:val="0"/>
                          <w:marBottom w:val="0"/>
                          <w:divBdr>
                            <w:top w:val="none" w:sz="0" w:space="0" w:color="auto"/>
                            <w:left w:val="none" w:sz="0" w:space="0" w:color="auto"/>
                            <w:bottom w:val="none" w:sz="0" w:space="0" w:color="auto"/>
                            <w:right w:val="none" w:sz="0" w:space="0" w:color="auto"/>
                          </w:divBdr>
                          <w:divsChild>
                            <w:div w:id="91099035">
                              <w:marLeft w:val="0"/>
                              <w:marRight w:val="0"/>
                              <w:marTop w:val="0"/>
                              <w:marBottom w:val="0"/>
                              <w:divBdr>
                                <w:top w:val="none" w:sz="0" w:space="0" w:color="auto"/>
                                <w:left w:val="none" w:sz="0" w:space="0" w:color="auto"/>
                                <w:bottom w:val="none" w:sz="0" w:space="0" w:color="auto"/>
                                <w:right w:val="none" w:sz="0" w:space="0" w:color="auto"/>
                              </w:divBdr>
                              <w:divsChild>
                                <w:div w:id="1785999510">
                                  <w:marLeft w:val="0"/>
                                  <w:marRight w:val="0"/>
                                  <w:marTop w:val="0"/>
                                  <w:marBottom w:val="0"/>
                                  <w:divBdr>
                                    <w:top w:val="none" w:sz="0" w:space="0" w:color="auto"/>
                                    <w:left w:val="none" w:sz="0" w:space="0" w:color="auto"/>
                                    <w:bottom w:val="none" w:sz="0" w:space="0" w:color="auto"/>
                                    <w:right w:val="none" w:sz="0" w:space="0" w:color="auto"/>
                                  </w:divBdr>
                                  <w:divsChild>
                                    <w:div w:id="18974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9537">
                          <w:marLeft w:val="0"/>
                          <w:marRight w:val="0"/>
                          <w:marTop w:val="0"/>
                          <w:marBottom w:val="0"/>
                          <w:divBdr>
                            <w:top w:val="none" w:sz="0" w:space="0" w:color="auto"/>
                            <w:left w:val="none" w:sz="0" w:space="0" w:color="auto"/>
                            <w:bottom w:val="none" w:sz="0" w:space="0" w:color="auto"/>
                            <w:right w:val="none" w:sz="0" w:space="0" w:color="auto"/>
                          </w:divBdr>
                          <w:divsChild>
                            <w:div w:id="1307395114">
                              <w:marLeft w:val="0"/>
                              <w:marRight w:val="0"/>
                              <w:marTop w:val="0"/>
                              <w:marBottom w:val="0"/>
                              <w:divBdr>
                                <w:top w:val="none" w:sz="0" w:space="0" w:color="auto"/>
                                <w:left w:val="none" w:sz="0" w:space="0" w:color="auto"/>
                                <w:bottom w:val="none" w:sz="0" w:space="0" w:color="auto"/>
                                <w:right w:val="none" w:sz="0" w:space="0" w:color="auto"/>
                              </w:divBdr>
                              <w:divsChild>
                                <w:div w:id="17886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104753">
      <w:bodyDiv w:val="1"/>
      <w:marLeft w:val="0"/>
      <w:marRight w:val="0"/>
      <w:marTop w:val="0"/>
      <w:marBottom w:val="0"/>
      <w:divBdr>
        <w:top w:val="none" w:sz="0" w:space="0" w:color="auto"/>
        <w:left w:val="none" w:sz="0" w:space="0" w:color="auto"/>
        <w:bottom w:val="none" w:sz="0" w:space="0" w:color="auto"/>
        <w:right w:val="none" w:sz="0" w:space="0" w:color="auto"/>
      </w:divBdr>
      <w:divsChild>
        <w:div w:id="327755674">
          <w:marLeft w:val="0"/>
          <w:marRight w:val="0"/>
          <w:marTop w:val="0"/>
          <w:marBottom w:val="0"/>
          <w:divBdr>
            <w:top w:val="none" w:sz="0" w:space="0" w:color="auto"/>
            <w:left w:val="none" w:sz="0" w:space="0" w:color="auto"/>
            <w:bottom w:val="none" w:sz="0" w:space="0" w:color="auto"/>
            <w:right w:val="none" w:sz="0" w:space="0" w:color="auto"/>
          </w:divBdr>
          <w:divsChild>
            <w:div w:id="1641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2197">
      <w:bodyDiv w:val="1"/>
      <w:marLeft w:val="0"/>
      <w:marRight w:val="0"/>
      <w:marTop w:val="0"/>
      <w:marBottom w:val="0"/>
      <w:divBdr>
        <w:top w:val="none" w:sz="0" w:space="0" w:color="auto"/>
        <w:left w:val="none" w:sz="0" w:space="0" w:color="auto"/>
        <w:bottom w:val="none" w:sz="0" w:space="0" w:color="auto"/>
        <w:right w:val="none" w:sz="0" w:space="0" w:color="auto"/>
      </w:divBdr>
    </w:div>
    <w:div w:id="1674525896">
      <w:bodyDiv w:val="1"/>
      <w:marLeft w:val="0"/>
      <w:marRight w:val="0"/>
      <w:marTop w:val="0"/>
      <w:marBottom w:val="0"/>
      <w:divBdr>
        <w:top w:val="none" w:sz="0" w:space="0" w:color="auto"/>
        <w:left w:val="none" w:sz="0" w:space="0" w:color="auto"/>
        <w:bottom w:val="none" w:sz="0" w:space="0" w:color="auto"/>
        <w:right w:val="none" w:sz="0" w:space="0" w:color="auto"/>
      </w:divBdr>
    </w:div>
    <w:div w:id="2064057321">
      <w:bodyDiv w:val="1"/>
      <w:marLeft w:val="0"/>
      <w:marRight w:val="0"/>
      <w:marTop w:val="0"/>
      <w:marBottom w:val="0"/>
      <w:divBdr>
        <w:top w:val="none" w:sz="0" w:space="0" w:color="auto"/>
        <w:left w:val="none" w:sz="0" w:space="0" w:color="auto"/>
        <w:bottom w:val="none" w:sz="0" w:space="0" w:color="auto"/>
        <w:right w:val="none" w:sz="0" w:space="0" w:color="auto"/>
      </w:divBdr>
    </w:div>
    <w:div w:id="2135904977">
      <w:bodyDiv w:val="1"/>
      <w:marLeft w:val="0"/>
      <w:marRight w:val="0"/>
      <w:marTop w:val="0"/>
      <w:marBottom w:val="0"/>
      <w:divBdr>
        <w:top w:val="none" w:sz="0" w:space="0" w:color="auto"/>
        <w:left w:val="none" w:sz="0" w:space="0" w:color="auto"/>
        <w:bottom w:val="none" w:sz="0" w:space="0" w:color="auto"/>
        <w:right w:val="none" w:sz="0" w:space="0" w:color="auto"/>
      </w:divBdr>
      <w:divsChild>
        <w:div w:id="263729003">
          <w:marLeft w:val="0"/>
          <w:marRight w:val="0"/>
          <w:marTop w:val="0"/>
          <w:marBottom w:val="0"/>
          <w:divBdr>
            <w:top w:val="none" w:sz="0" w:space="0" w:color="auto"/>
            <w:left w:val="none" w:sz="0" w:space="0" w:color="auto"/>
            <w:bottom w:val="none" w:sz="0" w:space="0" w:color="auto"/>
            <w:right w:val="none" w:sz="0" w:space="0" w:color="auto"/>
          </w:divBdr>
          <w:divsChild>
            <w:div w:id="2075927291">
              <w:marLeft w:val="0"/>
              <w:marRight w:val="0"/>
              <w:marTop w:val="0"/>
              <w:marBottom w:val="0"/>
              <w:divBdr>
                <w:top w:val="none" w:sz="0" w:space="0" w:color="auto"/>
                <w:left w:val="none" w:sz="0" w:space="0" w:color="auto"/>
                <w:bottom w:val="none" w:sz="0" w:space="0" w:color="auto"/>
                <w:right w:val="none" w:sz="0" w:space="0" w:color="auto"/>
              </w:divBdr>
              <w:divsChild>
                <w:div w:id="43070844">
                  <w:marLeft w:val="0"/>
                  <w:marRight w:val="0"/>
                  <w:marTop w:val="0"/>
                  <w:marBottom w:val="0"/>
                  <w:divBdr>
                    <w:top w:val="none" w:sz="0" w:space="0" w:color="auto"/>
                    <w:left w:val="none" w:sz="0" w:space="0" w:color="auto"/>
                    <w:bottom w:val="none" w:sz="0" w:space="0" w:color="auto"/>
                    <w:right w:val="none" w:sz="0" w:space="0" w:color="auto"/>
                  </w:divBdr>
                  <w:divsChild>
                    <w:div w:id="81951652">
                      <w:marLeft w:val="0"/>
                      <w:marRight w:val="0"/>
                      <w:marTop w:val="0"/>
                      <w:marBottom w:val="0"/>
                      <w:divBdr>
                        <w:top w:val="none" w:sz="0" w:space="0" w:color="auto"/>
                        <w:left w:val="none" w:sz="0" w:space="0" w:color="auto"/>
                        <w:bottom w:val="none" w:sz="0" w:space="0" w:color="auto"/>
                        <w:right w:val="none" w:sz="0" w:space="0" w:color="auto"/>
                      </w:divBdr>
                      <w:divsChild>
                        <w:div w:id="32853304">
                          <w:marLeft w:val="0"/>
                          <w:marRight w:val="0"/>
                          <w:marTop w:val="0"/>
                          <w:marBottom w:val="0"/>
                          <w:divBdr>
                            <w:top w:val="none" w:sz="0" w:space="0" w:color="auto"/>
                            <w:left w:val="none" w:sz="0" w:space="0" w:color="auto"/>
                            <w:bottom w:val="none" w:sz="0" w:space="0" w:color="auto"/>
                            <w:right w:val="none" w:sz="0" w:space="0" w:color="auto"/>
                          </w:divBdr>
                          <w:divsChild>
                            <w:div w:id="1773669333">
                              <w:marLeft w:val="0"/>
                              <w:marRight w:val="0"/>
                              <w:marTop w:val="0"/>
                              <w:marBottom w:val="0"/>
                              <w:divBdr>
                                <w:top w:val="none" w:sz="0" w:space="0" w:color="auto"/>
                                <w:left w:val="none" w:sz="0" w:space="0" w:color="auto"/>
                                <w:bottom w:val="none" w:sz="0" w:space="0" w:color="auto"/>
                                <w:right w:val="none" w:sz="0" w:space="0" w:color="auto"/>
                              </w:divBdr>
                              <w:divsChild>
                                <w:div w:id="1899170095">
                                  <w:marLeft w:val="0"/>
                                  <w:marRight w:val="0"/>
                                  <w:marTop w:val="0"/>
                                  <w:marBottom w:val="0"/>
                                  <w:divBdr>
                                    <w:top w:val="none" w:sz="0" w:space="0" w:color="auto"/>
                                    <w:left w:val="none" w:sz="0" w:space="0" w:color="auto"/>
                                    <w:bottom w:val="none" w:sz="0" w:space="0" w:color="auto"/>
                                    <w:right w:val="none" w:sz="0" w:space="0" w:color="auto"/>
                                  </w:divBdr>
                                  <w:divsChild>
                                    <w:div w:id="18343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06623">
                          <w:marLeft w:val="0"/>
                          <w:marRight w:val="0"/>
                          <w:marTop w:val="0"/>
                          <w:marBottom w:val="0"/>
                          <w:divBdr>
                            <w:top w:val="none" w:sz="0" w:space="0" w:color="auto"/>
                            <w:left w:val="none" w:sz="0" w:space="0" w:color="auto"/>
                            <w:bottom w:val="none" w:sz="0" w:space="0" w:color="auto"/>
                            <w:right w:val="none" w:sz="0" w:space="0" w:color="auto"/>
                          </w:divBdr>
                          <w:divsChild>
                            <w:div w:id="1428647958">
                              <w:marLeft w:val="0"/>
                              <w:marRight w:val="0"/>
                              <w:marTop w:val="0"/>
                              <w:marBottom w:val="0"/>
                              <w:divBdr>
                                <w:top w:val="none" w:sz="0" w:space="0" w:color="auto"/>
                                <w:left w:val="none" w:sz="0" w:space="0" w:color="auto"/>
                                <w:bottom w:val="none" w:sz="0" w:space="0" w:color="auto"/>
                                <w:right w:val="none" w:sz="0" w:space="0" w:color="auto"/>
                              </w:divBdr>
                              <w:divsChild>
                                <w:div w:id="19655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9058">
          <w:marLeft w:val="0"/>
          <w:marRight w:val="0"/>
          <w:marTop w:val="0"/>
          <w:marBottom w:val="0"/>
          <w:divBdr>
            <w:top w:val="none" w:sz="0" w:space="0" w:color="auto"/>
            <w:left w:val="none" w:sz="0" w:space="0" w:color="auto"/>
            <w:bottom w:val="none" w:sz="0" w:space="0" w:color="auto"/>
            <w:right w:val="none" w:sz="0" w:space="0" w:color="auto"/>
          </w:divBdr>
          <w:divsChild>
            <w:div w:id="1758667285">
              <w:marLeft w:val="0"/>
              <w:marRight w:val="0"/>
              <w:marTop w:val="0"/>
              <w:marBottom w:val="0"/>
              <w:divBdr>
                <w:top w:val="none" w:sz="0" w:space="0" w:color="auto"/>
                <w:left w:val="none" w:sz="0" w:space="0" w:color="auto"/>
                <w:bottom w:val="none" w:sz="0" w:space="0" w:color="auto"/>
                <w:right w:val="none" w:sz="0" w:space="0" w:color="auto"/>
              </w:divBdr>
              <w:divsChild>
                <w:div w:id="99691182">
                  <w:marLeft w:val="0"/>
                  <w:marRight w:val="0"/>
                  <w:marTop w:val="0"/>
                  <w:marBottom w:val="0"/>
                  <w:divBdr>
                    <w:top w:val="none" w:sz="0" w:space="0" w:color="auto"/>
                    <w:left w:val="none" w:sz="0" w:space="0" w:color="auto"/>
                    <w:bottom w:val="none" w:sz="0" w:space="0" w:color="auto"/>
                    <w:right w:val="none" w:sz="0" w:space="0" w:color="auto"/>
                  </w:divBdr>
                  <w:divsChild>
                    <w:div w:id="1883520678">
                      <w:marLeft w:val="0"/>
                      <w:marRight w:val="0"/>
                      <w:marTop w:val="0"/>
                      <w:marBottom w:val="0"/>
                      <w:divBdr>
                        <w:top w:val="none" w:sz="0" w:space="0" w:color="auto"/>
                        <w:left w:val="none" w:sz="0" w:space="0" w:color="auto"/>
                        <w:bottom w:val="none" w:sz="0" w:space="0" w:color="auto"/>
                        <w:right w:val="none" w:sz="0" w:space="0" w:color="auto"/>
                      </w:divBdr>
                      <w:divsChild>
                        <w:div w:id="1103303387">
                          <w:marLeft w:val="0"/>
                          <w:marRight w:val="0"/>
                          <w:marTop w:val="0"/>
                          <w:marBottom w:val="0"/>
                          <w:divBdr>
                            <w:top w:val="none" w:sz="0" w:space="0" w:color="auto"/>
                            <w:left w:val="none" w:sz="0" w:space="0" w:color="auto"/>
                            <w:bottom w:val="none" w:sz="0" w:space="0" w:color="auto"/>
                            <w:right w:val="none" w:sz="0" w:space="0" w:color="auto"/>
                          </w:divBdr>
                          <w:divsChild>
                            <w:div w:id="197084673">
                              <w:marLeft w:val="0"/>
                              <w:marRight w:val="0"/>
                              <w:marTop w:val="0"/>
                              <w:marBottom w:val="0"/>
                              <w:divBdr>
                                <w:top w:val="none" w:sz="0" w:space="0" w:color="auto"/>
                                <w:left w:val="none" w:sz="0" w:space="0" w:color="auto"/>
                                <w:bottom w:val="none" w:sz="0" w:space="0" w:color="auto"/>
                                <w:right w:val="none" w:sz="0" w:space="0" w:color="auto"/>
                              </w:divBdr>
                              <w:divsChild>
                                <w:div w:id="845940990">
                                  <w:marLeft w:val="0"/>
                                  <w:marRight w:val="0"/>
                                  <w:marTop w:val="0"/>
                                  <w:marBottom w:val="0"/>
                                  <w:divBdr>
                                    <w:top w:val="none" w:sz="0" w:space="0" w:color="auto"/>
                                    <w:left w:val="none" w:sz="0" w:space="0" w:color="auto"/>
                                    <w:bottom w:val="none" w:sz="0" w:space="0" w:color="auto"/>
                                    <w:right w:val="none" w:sz="0" w:space="0" w:color="auto"/>
                                  </w:divBdr>
                                  <w:divsChild>
                                    <w:div w:id="912399707">
                                      <w:marLeft w:val="0"/>
                                      <w:marRight w:val="0"/>
                                      <w:marTop w:val="0"/>
                                      <w:marBottom w:val="0"/>
                                      <w:divBdr>
                                        <w:top w:val="none" w:sz="0" w:space="0" w:color="auto"/>
                                        <w:left w:val="none" w:sz="0" w:space="0" w:color="auto"/>
                                        <w:bottom w:val="none" w:sz="0" w:space="0" w:color="auto"/>
                                        <w:right w:val="none" w:sz="0" w:space="0" w:color="auto"/>
                                      </w:divBdr>
                                      <w:divsChild>
                                        <w:div w:id="5999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263375">
          <w:marLeft w:val="0"/>
          <w:marRight w:val="0"/>
          <w:marTop w:val="0"/>
          <w:marBottom w:val="0"/>
          <w:divBdr>
            <w:top w:val="none" w:sz="0" w:space="0" w:color="auto"/>
            <w:left w:val="none" w:sz="0" w:space="0" w:color="auto"/>
            <w:bottom w:val="none" w:sz="0" w:space="0" w:color="auto"/>
            <w:right w:val="none" w:sz="0" w:space="0" w:color="auto"/>
          </w:divBdr>
          <w:divsChild>
            <w:div w:id="97990929">
              <w:marLeft w:val="0"/>
              <w:marRight w:val="0"/>
              <w:marTop w:val="0"/>
              <w:marBottom w:val="0"/>
              <w:divBdr>
                <w:top w:val="none" w:sz="0" w:space="0" w:color="auto"/>
                <w:left w:val="none" w:sz="0" w:space="0" w:color="auto"/>
                <w:bottom w:val="none" w:sz="0" w:space="0" w:color="auto"/>
                <w:right w:val="none" w:sz="0" w:space="0" w:color="auto"/>
              </w:divBdr>
              <w:divsChild>
                <w:div w:id="799881096">
                  <w:marLeft w:val="0"/>
                  <w:marRight w:val="0"/>
                  <w:marTop w:val="0"/>
                  <w:marBottom w:val="0"/>
                  <w:divBdr>
                    <w:top w:val="none" w:sz="0" w:space="0" w:color="auto"/>
                    <w:left w:val="none" w:sz="0" w:space="0" w:color="auto"/>
                    <w:bottom w:val="none" w:sz="0" w:space="0" w:color="auto"/>
                    <w:right w:val="none" w:sz="0" w:space="0" w:color="auto"/>
                  </w:divBdr>
                  <w:divsChild>
                    <w:div w:id="499395028">
                      <w:marLeft w:val="0"/>
                      <w:marRight w:val="0"/>
                      <w:marTop w:val="0"/>
                      <w:marBottom w:val="0"/>
                      <w:divBdr>
                        <w:top w:val="none" w:sz="0" w:space="0" w:color="auto"/>
                        <w:left w:val="none" w:sz="0" w:space="0" w:color="auto"/>
                        <w:bottom w:val="none" w:sz="0" w:space="0" w:color="auto"/>
                        <w:right w:val="none" w:sz="0" w:space="0" w:color="auto"/>
                      </w:divBdr>
                      <w:divsChild>
                        <w:div w:id="1545561596">
                          <w:marLeft w:val="0"/>
                          <w:marRight w:val="0"/>
                          <w:marTop w:val="0"/>
                          <w:marBottom w:val="0"/>
                          <w:divBdr>
                            <w:top w:val="none" w:sz="0" w:space="0" w:color="auto"/>
                            <w:left w:val="none" w:sz="0" w:space="0" w:color="auto"/>
                            <w:bottom w:val="none" w:sz="0" w:space="0" w:color="auto"/>
                            <w:right w:val="none" w:sz="0" w:space="0" w:color="auto"/>
                          </w:divBdr>
                          <w:divsChild>
                            <w:div w:id="1926963011">
                              <w:marLeft w:val="0"/>
                              <w:marRight w:val="0"/>
                              <w:marTop w:val="0"/>
                              <w:marBottom w:val="0"/>
                              <w:divBdr>
                                <w:top w:val="none" w:sz="0" w:space="0" w:color="auto"/>
                                <w:left w:val="none" w:sz="0" w:space="0" w:color="auto"/>
                                <w:bottom w:val="none" w:sz="0" w:space="0" w:color="auto"/>
                                <w:right w:val="none" w:sz="0" w:space="0" w:color="auto"/>
                              </w:divBdr>
                              <w:divsChild>
                                <w:div w:id="1844591296">
                                  <w:marLeft w:val="0"/>
                                  <w:marRight w:val="0"/>
                                  <w:marTop w:val="0"/>
                                  <w:marBottom w:val="0"/>
                                  <w:divBdr>
                                    <w:top w:val="none" w:sz="0" w:space="0" w:color="auto"/>
                                    <w:left w:val="none" w:sz="0" w:space="0" w:color="auto"/>
                                    <w:bottom w:val="none" w:sz="0" w:space="0" w:color="auto"/>
                                    <w:right w:val="none" w:sz="0" w:space="0" w:color="auto"/>
                                  </w:divBdr>
                                  <w:divsChild>
                                    <w:div w:id="20805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1287</Words>
  <Characters>7338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2025-04-25T04:51:00Z</dcterms:created>
  <dcterms:modified xsi:type="dcterms:W3CDTF">2025-12-16T02:01:00Z</dcterms:modified>
</cp:coreProperties>
</file>